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65" w:rsidRPr="009D5669" w:rsidRDefault="009A4065" w:rsidP="000C5FAD">
      <w:pPr>
        <w:pStyle w:val="Altbilgi"/>
        <w:jc w:val="center"/>
        <w:rPr>
          <w:b/>
        </w:rPr>
      </w:pPr>
    </w:p>
    <w:p w:rsidR="009A4065" w:rsidRPr="009D5669" w:rsidRDefault="009A4065" w:rsidP="000C5FAD">
      <w:pPr>
        <w:pStyle w:val="Altbilgi"/>
        <w:jc w:val="center"/>
        <w:rPr>
          <w:b/>
        </w:rPr>
      </w:pPr>
    </w:p>
    <w:p w:rsidR="009B7B8C" w:rsidRPr="009D5669" w:rsidRDefault="009B7B8C" w:rsidP="000C5FAD">
      <w:pPr>
        <w:pStyle w:val="Altbilgi"/>
        <w:jc w:val="center"/>
        <w:rPr>
          <w:b/>
        </w:rPr>
      </w:pPr>
      <w:r w:rsidRPr="009D5669">
        <w:rPr>
          <w:b/>
        </w:rPr>
        <w:t>T.C</w:t>
      </w:r>
    </w:p>
    <w:p w:rsidR="009B7B8C" w:rsidRPr="009D5669" w:rsidRDefault="009B7B8C" w:rsidP="000C5FAD">
      <w:pPr>
        <w:pStyle w:val="Altbilgi"/>
        <w:jc w:val="center"/>
        <w:rPr>
          <w:b/>
        </w:rPr>
      </w:pPr>
      <w:r w:rsidRPr="009D5669">
        <w:rPr>
          <w:b/>
        </w:rPr>
        <w:t>ŞAHİNBEY BELEDİYESİ</w:t>
      </w:r>
    </w:p>
    <w:p w:rsidR="009B7B8C" w:rsidRPr="009D5669" w:rsidRDefault="009B7B8C" w:rsidP="000C5FAD">
      <w:pPr>
        <w:jc w:val="center"/>
        <w:rPr>
          <w:b/>
          <w:bCs/>
          <w:color w:val="000000"/>
        </w:rPr>
      </w:pPr>
      <w:r w:rsidRPr="009D5669">
        <w:rPr>
          <w:b/>
          <w:bCs/>
          <w:color w:val="000000"/>
        </w:rPr>
        <w:t>HALKLA İLİŞKİLER MÜDÜRLÜĞÜ</w:t>
      </w:r>
    </w:p>
    <w:p w:rsidR="009B7B8C" w:rsidRPr="009D5669" w:rsidRDefault="009B7B8C" w:rsidP="000C5FAD">
      <w:pPr>
        <w:jc w:val="center"/>
        <w:rPr>
          <w:b/>
          <w:bCs/>
          <w:color w:val="000000"/>
        </w:rPr>
      </w:pPr>
      <w:r w:rsidRPr="009D5669">
        <w:rPr>
          <w:b/>
          <w:bCs/>
          <w:color w:val="000000"/>
        </w:rPr>
        <w:t>KURULUŞ, GÖREV VE ÇALIŞMA ESASLARI</w:t>
      </w:r>
    </w:p>
    <w:p w:rsidR="009B7B8C" w:rsidRPr="009D5669" w:rsidRDefault="009B7B8C" w:rsidP="000C5FAD">
      <w:pPr>
        <w:jc w:val="center"/>
        <w:rPr>
          <w:b/>
          <w:bCs/>
          <w:color w:val="000000"/>
        </w:rPr>
      </w:pPr>
      <w:r w:rsidRPr="009D5669">
        <w:rPr>
          <w:b/>
          <w:bCs/>
          <w:color w:val="000000"/>
        </w:rPr>
        <w:t>YÖNETMELİĞİ</w:t>
      </w:r>
    </w:p>
    <w:p w:rsidR="009B7B8C" w:rsidRPr="009D5669" w:rsidRDefault="009B7B8C" w:rsidP="009D5669">
      <w:pPr>
        <w:ind w:firstLine="708"/>
        <w:rPr>
          <w:b/>
          <w:bCs/>
          <w:color w:val="000000"/>
        </w:rPr>
      </w:pPr>
    </w:p>
    <w:p w:rsidR="009B7B8C" w:rsidRPr="009D5669" w:rsidRDefault="009B7B8C" w:rsidP="009D5669">
      <w:pPr>
        <w:ind w:firstLine="708"/>
      </w:pPr>
    </w:p>
    <w:p w:rsidR="00AE4156" w:rsidRPr="009D5669" w:rsidRDefault="00AE4156" w:rsidP="009D5669">
      <w:pPr>
        <w:jc w:val="center"/>
        <w:rPr>
          <w:b/>
          <w:bCs/>
          <w:color w:val="000000"/>
        </w:rPr>
      </w:pPr>
    </w:p>
    <w:p w:rsidR="00742E9B" w:rsidRPr="009D5669" w:rsidRDefault="00742E9B" w:rsidP="009D5669">
      <w:pPr>
        <w:jc w:val="center"/>
        <w:rPr>
          <w:b/>
          <w:bCs/>
        </w:rPr>
      </w:pPr>
      <w:r w:rsidRPr="009D5669">
        <w:rPr>
          <w:b/>
          <w:bCs/>
        </w:rPr>
        <w:t>BİRİNCİ BÖLÜM</w:t>
      </w:r>
    </w:p>
    <w:p w:rsidR="00742E9B" w:rsidRPr="009D5669" w:rsidRDefault="00742E9B" w:rsidP="009D5669">
      <w:pPr>
        <w:jc w:val="center"/>
        <w:rPr>
          <w:b/>
          <w:bCs/>
        </w:rPr>
      </w:pPr>
      <w:r w:rsidRPr="009D5669">
        <w:rPr>
          <w:b/>
          <w:bCs/>
        </w:rPr>
        <w:t>Amaç, Kapsam, Dayanak, Tanımlar ve Temel İlkeler</w:t>
      </w:r>
    </w:p>
    <w:p w:rsidR="005E110D" w:rsidRPr="009D5669" w:rsidRDefault="005E110D" w:rsidP="009D5669">
      <w:pPr>
        <w:jc w:val="center"/>
        <w:rPr>
          <w:b/>
          <w:bCs/>
        </w:rPr>
      </w:pPr>
    </w:p>
    <w:p w:rsidR="00742E9B" w:rsidRPr="009D5669" w:rsidRDefault="00742E9B" w:rsidP="009D5669">
      <w:pPr>
        <w:pStyle w:val="Default"/>
        <w:ind w:firstLine="708"/>
        <w:rPr>
          <w:color w:val="auto"/>
        </w:rPr>
      </w:pPr>
      <w:r w:rsidRPr="009D5669">
        <w:rPr>
          <w:b/>
          <w:bCs/>
          <w:color w:val="auto"/>
        </w:rPr>
        <w:t>Amaç</w:t>
      </w:r>
    </w:p>
    <w:p w:rsidR="00742E9B" w:rsidRPr="009D5669" w:rsidRDefault="00DC7A27" w:rsidP="009D5669">
      <w:pPr>
        <w:pStyle w:val="Default"/>
        <w:ind w:firstLine="708"/>
        <w:jc w:val="both"/>
        <w:rPr>
          <w:color w:val="auto"/>
        </w:rPr>
      </w:pPr>
      <w:r w:rsidRPr="009D5669">
        <w:rPr>
          <w:b/>
          <w:bCs/>
          <w:color w:val="auto"/>
        </w:rPr>
        <w:t>MADDE 1–</w:t>
      </w:r>
      <w:r w:rsidR="009D5669">
        <w:rPr>
          <w:b/>
          <w:bCs/>
          <w:color w:val="auto"/>
        </w:rPr>
        <w:t xml:space="preserve"> </w:t>
      </w:r>
      <w:r w:rsidRPr="009D5669">
        <w:rPr>
          <w:bCs/>
          <w:color w:val="auto"/>
        </w:rPr>
        <w:t>(1)</w:t>
      </w:r>
      <w:r w:rsidR="006A19B5" w:rsidRPr="009D5669">
        <w:rPr>
          <w:bCs/>
          <w:color w:val="auto"/>
        </w:rPr>
        <w:t xml:space="preserve"> </w:t>
      </w:r>
      <w:r w:rsidR="00142C69" w:rsidRPr="009D5669">
        <w:rPr>
          <w:color w:val="auto"/>
        </w:rPr>
        <w:t>Bu Y</w:t>
      </w:r>
      <w:r w:rsidR="00742E9B" w:rsidRPr="009D5669">
        <w:rPr>
          <w:color w:val="auto"/>
        </w:rPr>
        <w:t xml:space="preserve">önetmeliğin amacı; </w:t>
      </w:r>
      <w:r w:rsidR="003C3494" w:rsidRPr="009D5669">
        <w:rPr>
          <w:color w:val="auto"/>
        </w:rPr>
        <w:t xml:space="preserve">03.07.2005 tarih ve </w:t>
      </w:r>
      <w:r w:rsidR="00142C69" w:rsidRPr="009D5669">
        <w:rPr>
          <w:color w:val="auto"/>
        </w:rPr>
        <w:t xml:space="preserve">5393 sayılı </w:t>
      </w:r>
      <w:r w:rsidR="00742E9B" w:rsidRPr="009D5669">
        <w:rPr>
          <w:color w:val="auto"/>
        </w:rPr>
        <w:t>Belediye Kanunu</w:t>
      </w:r>
      <w:r w:rsidR="00142C69" w:rsidRPr="009D5669">
        <w:rPr>
          <w:color w:val="auto"/>
        </w:rPr>
        <w:t xml:space="preserve"> ve ilgili mevzuat </w:t>
      </w:r>
      <w:r w:rsidR="00742E9B" w:rsidRPr="009D5669">
        <w:rPr>
          <w:color w:val="auto"/>
        </w:rPr>
        <w:t>ç</w:t>
      </w:r>
      <w:r w:rsidR="00142C69" w:rsidRPr="009D5669">
        <w:rPr>
          <w:color w:val="auto"/>
        </w:rPr>
        <w:t>erçevesinde, Şahinbey Belediye</w:t>
      </w:r>
      <w:r w:rsidR="00F3599A" w:rsidRPr="009D5669">
        <w:rPr>
          <w:color w:val="auto"/>
        </w:rPr>
        <w:t xml:space="preserve">si </w:t>
      </w:r>
      <w:r w:rsidR="0093076B" w:rsidRPr="009D5669">
        <w:rPr>
          <w:color w:val="auto"/>
        </w:rPr>
        <w:t xml:space="preserve">Halkla </w:t>
      </w:r>
      <w:r w:rsidR="003C3494" w:rsidRPr="009D5669">
        <w:rPr>
          <w:color w:val="auto"/>
        </w:rPr>
        <w:t>İ</w:t>
      </w:r>
      <w:r w:rsidR="0093076B" w:rsidRPr="009D5669">
        <w:rPr>
          <w:color w:val="auto"/>
        </w:rPr>
        <w:t>lişkiler</w:t>
      </w:r>
      <w:r w:rsidR="00742E9B" w:rsidRPr="009D5669">
        <w:rPr>
          <w:color w:val="auto"/>
        </w:rPr>
        <w:t xml:space="preserve"> Müdürlüğü’nün görev, yetki ve sorumlulukları ile çalışma usul ve esaslarını düzenlemektir.</w:t>
      </w:r>
    </w:p>
    <w:p w:rsidR="00142C69" w:rsidRPr="009D5669" w:rsidRDefault="00142C69" w:rsidP="009D5669">
      <w:pPr>
        <w:pStyle w:val="Default"/>
        <w:jc w:val="both"/>
        <w:rPr>
          <w:color w:val="auto"/>
        </w:rPr>
      </w:pPr>
    </w:p>
    <w:p w:rsidR="00742E9B" w:rsidRPr="009D5669" w:rsidRDefault="00BE0651" w:rsidP="009D5669">
      <w:pPr>
        <w:ind w:firstLine="708"/>
        <w:rPr>
          <w:b/>
          <w:bCs/>
        </w:rPr>
      </w:pPr>
      <w:r w:rsidRPr="009D5669">
        <w:rPr>
          <w:b/>
          <w:bCs/>
        </w:rPr>
        <w:t>Kapsam</w:t>
      </w:r>
    </w:p>
    <w:p w:rsidR="00742E9B" w:rsidRPr="009D5669" w:rsidRDefault="00742E9B" w:rsidP="009D5669">
      <w:pPr>
        <w:pStyle w:val="Default"/>
        <w:ind w:firstLine="708"/>
        <w:jc w:val="both"/>
        <w:rPr>
          <w:color w:val="auto"/>
        </w:rPr>
      </w:pPr>
      <w:r w:rsidRPr="009D5669">
        <w:rPr>
          <w:b/>
          <w:bCs/>
          <w:color w:val="auto"/>
        </w:rPr>
        <w:t>MADDE 2–</w:t>
      </w:r>
      <w:r w:rsidR="009D5669">
        <w:rPr>
          <w:b/>
          <w:bCs/>
          <w:color w:val="auto"/>
        </w:rPr>
        <w:t xml:space="preserve"> </w:t>
      </w:r>
      <w:r w:rsidR="00DC7A27" w:rsidRPr="009D5669">
        <w:rPr>
          <w:bCs/>
          <w:color w:val="auto"/>
        </w:rPr>
        <w:t>(1)</w:t>
      </w:r>
      <w:r w:rsidR="006A19B5" w:rsidRPr="009D5669">
        <w:rPr>
          <w:bCs/>
          <w:color w:val="auto"/>
        </w:rPr>
        <w:t xml:space="preserve"> </w:t>
      </w:r>
      <w:r w:rsidR="00142C69" w:rsidRPr="009D5669">
        <w:rPr>
          <w:color w:val="auto"/>
        </w:rPr>
        <w:t>Bu Yönetmelik,</w:t>
      </w:r>
      <w:r w:rsidRPr="009D5669">
        <w:rPr>
          <w:color w:val="auto"/>
        </w:rPr>
        <w:t xml:space="preserve"> Şahinbey Belediye</w:t>
      </w:r>
      <w:r w:rsidR="003E253B" w:rsidRPr="009D5669">
        <w:rPr>
          <w:color w:val="auto"/>
        </w:rPr>
        <w:t>si</w:t>
      </w:r>
      <w:r w:rsidR="00514BB7">
        <w:rPr>
          <w:color w:val="auto"/>
        </w:rPr>
        <w:t xml:space="preserve"> Halkla İ</w:t>
      </w:r>
      <w:r w:rsidR="0093076B" w:rsidRPr="009D5669">
        <w:rPr>
          <w:color w:val="auto"/>
        </w:rPr>
        <w:t>lişkiler</w:t>
      </w:r>
      <w:r w:rsidRPr="009D5669">
        <w:rPr>
          <w:color w:val="auto"/>
        </w:rPr>
        <w:t xml:space="preserve"> Müdürlüğü’nün kuruluş, görev, yetki ve sorumlulukları ile çalışma usul ve esaslarını kapsar. </w:t>
      </w:r>
    </w:p>
    <w:p w:rsidR="00142C69" w:rsidRPr="009D5669" w:rsidRDefault="00142C69" w:rsidP="009D5669">
      <w:pPr>
        <w:pStyle w:val="Default"/>
        <w:jc w:val="both"/>
        <w:rPr>
          <w:color w:val="auto"/>
        </w:rPr>
      </w:pPr>
    </w:p>
    <w:p w:rsidR="00742E9B" w:rsidRPr="009D5669" w:rsidRDefault="00BE0651" w:rsidP="009D5669">
      <w:pPr>
        <w:ind w:firstLine="708"/>
        <w:rPr>
          <w:b/>
          <w:bCs/>
        </w:rPr>
      </w:pPr>
      <w:r w:rsidRPr="009D5669">
        <w:rPr>
          <w:b/>
          <w:bCs/>
        </w:rPr>
        <w:t>Dayanak</w:t>
      </w:r>
    </w:p>
    <w:p w:rsidR="006A19B5" w:rsidRPr="009D5669" w:rsidRDefault="00742E9B" w:rsidP="009D5669">
      <w:pPr>
        <w:pStyle w:val="Default"/>
        <w:ind w:firstLine="708"/>
        <w:jc w:val="both"/>
        <w:rPr>
          <w:color w:val="auto"/>
        </w:rPr>
      </w:pPr>
      <w:r w:rsidRPr="009D5669">
        <w:rPr>
          <w:b/>
          <w:bCs/>
          <w:color w:val="auto"/>
        </w:rPr>
        <w:t>MADDE 3–</w:t>
      </w:r>
      <w:r w:rsidR="009D5669">
        <w:rPr>
          <w:b/>
          <w:bCs/>
          <w:color w:val="auto"/>
        </w:rPr>
        <w:t xml:space="preserve"> </w:t>
      </w:r>
      <w:r w:rsidR="00DC7A27" w:rsidRPr="009D5669">
        <w:rPr>
          <w:bCs/>
          <w:color w:val="auto"/>
        </w:rPr>
        <w:t>(1)</w:t>
      </w:r>
      <w:r w:rsidR="00142C69" w:rsidRPr="009D5669">
        <w:rPr>
          <w:color w:val="auto"/>
        </w:rPr>
        <w:t xml:space="preserve"> </w:t>
      </w:r>
      <w:r w:rsidR="006A19B5" w:rsidRPr="009D5669">
        <w:rPr>
          <w:color w:val="auto"/>
        </w:rPr>
        <w:t xml:space="preserve">Bu Yönetmelik 03.07.2005 tarih ve 5393 sayılı Belediye Kanunu’nun 15 inci maddesinin (b) bendi ve ilgili mevzuata dayanılarak hazırlanmıştır. </w:t>
      </w:r>
    </w:p>
    <w:p w:rsidR="00142C69" w:rsidRPr="009D5669" w:rsidRDefault="00142C69" w:rsidP="009D5669">
      <w:pPr>
        <w:pStyle w:val="Default"/>
        <w:jc w:val="both"/>
        <w:rPr>
          <w:color w:val="auto"/>
        </w:rPr>
      </w:pPr>
    </w:p>
    <w:p w:rsidR="00742E9B" w:rsidRPr="009D5669" w:rsidRDefault="00BE0651" w:rsidP="009D5669">
      <w:pPr>
        <w:ind w:firstLine="708"/>
        <w:rPr>
          <w:b/>
          <w:bCs/>
        </w:rPr>
      </w:pPr>
      <w:r w:rsidRPr="009D5669">
        <w:rPr>
          <w:b/>
          <w:bCs/>
        </w:rPr>
        <w:t>Tanımlar</w:t>
      </w:r>
    </w:p>
    <w:p w:rsidR="00F3599A" w:rsidRPr="009D5669" w:rsidRDefault="00F83F83" w:rsidP="009D5669">
      <w:pPr>
        <w:jc w:val="both"/>
      </w:pPr>
      <w:r w:rsidRPr="009D5669">
        <w:rPr>
          <w:b/>
          <w:bCs/>
        </w:rPr>
        <w:tab/>
      </w:r>
      <w:r w:rsidR="00742E9B" w:rsidRPr="009D5669">
        <w:rPr>
          <w:b/>
          <w:bCs/>
        </w:rPr>
        <w:t>MADDE 4–</w:t>
      </w:r>
      <w:r w:rsidR="009D5669">
        <w:rPr>
          <w:b/>
          <w:bCs/>
        </w:rPr>
        <w:t xml:space="preserve"> </w:t>
      </w:r>
      <w:r w:rsidR="00DC7A27" w:rsidRPr="009D5669">
        <w:rPr>
          <w:bCs/>
        </w:rPr>
        <w:t xml:space="preserve">(1) </w:t>
      </w:r>
      <w:r w:rsidR="00142C69" w:rsidRPr="009D5669">
        <w:t>Bu Y</w:t>
      </w:r>
      <w:r w:rsidR="00742E9B" w:rsidRPr="009D5669">
        <w:t xml:space="preserve">önetmeliğin uygulamasında; </w:t>
      </w:r>
    </w:p>
    <w:p w:rsidR="00742E9B" w:rsidRPr="009D5669" w:rsidRDefault="00F83F83" w:rsidP="009D5669">
      <w:pPr>
        <w:jc w:val="both"/>
      </w:pPr>
      <w:r w:rsidRPr="009D5669">
        <w:tab/>
      </w:r>
      <w:r w:rsidR="00F3599A" w:rsidRPr="009D5669">
        <w:t xml:space="preserve">a) </w:t>
      </w:r>
      <w:r w:rsidR="00742E9B" w:rsidRPr="009D5669">
        <w:t xml:space="preserve">Başkan: Şahinbey Belediye Başkanını, </w:t>
      </w:r>
    </w:p>
    <w:p w:rsidR="00742E9B" w:rsidRPr="009D5669" w:rsidRDefault="00F83F83" w:rsidP="009D5669">
      <w:pPr>
        <w:pStyle w:val="Default"/>
        <w:jc w:val="both"/>
        <w:rPr>
          <w:color w:val="auto"/>
        </w:rPr>
      </w:pPr>
      <w:r w:rsidRPr="009D5669">
        <w:rPr>
          <w:color w:val="auto"/>
        </w:rPr>
        <w:tab/>
      </w:r>
      <w:r w:rsidR="00F3599A" w:rsidRPr="009D5669">
        <w:rPr>
          <w:color w:val="auto"/>
        </w:rPr>
        <w:t xml:space="preserve">b) </w:t>
      </w:r>
      <w:r w:rsidR="00742E9B" w:rsidRPr="009D5669">
        <w:rPr>
          <w:color w:val="auto"/>
        </w:rPr>
        <w:t xml:space="preserve">Başkan Yardımcısı: Şahinbey Belediyesi Başkan Yardımcısını, </w:t>
      </w:r>
    </w:p>
    <w:p w:rsidR="00742E9B" w:rsidRPr="009D5669" w:rsidRDefault="00F83F83" w:rsidP="009D5669">
      <w:pPr>
        <w:pStyle w:val="Default"/>
        <w:jc w:val="both"/>
        <w:rPr>
          <w:color w:val="auto"/>
        </w:rPr>
      </w:pPr>
      <w:r w:rsidRPr="009D5669">
        <w:rPr>
          <w:color w:val="auto"/>
        </w:rPr>
        <w:tab/>
      </w:r>
      <w:r w:rsidR="00F3599A" w:rsidRPr="009D5669">
        <w:rPr>
          <w:color w:val="auto"/>
        </w:rPr>
        <w:t xml:space="preserve">c) </w:t>
      </w:r>
      <w:r w:rsidR="00742E9B" w:rsidRPr="009D5669">
        <w:rPr>
          <w:color w:val="auto"/>
        </w:rPr>
        <w:t xml:space="preserve">Başkanlık: Şahinbey Belediye Başkanlığını, </w:t>
      </w:r>
    </w:p>
    <w:p w:rsidR="00742E9B" w:rsidRPr="009D5669" w:rsidRDefault="00F83F83" w:rsidP="009D5669">
      <w:pPr>
        <w:pStyle w:val="Default"/>
        <w:jc w:val="both"/>
        <w:rPr>
          <w:color w:val="auto"/>
        </w:rPr>
      </w:pPr>
      <w:r w:rsidRPr="009D5669">
        <w:rPr>
          <w:color w:val="auto"/>
        </w:rPr>
        <w:tab/>
      </w:r>
      <w:r w:rsidR="00F3599A" w:rsidRPr="009D5669">
        <w:rPr>
          <w:color w:val="auto"/>
        </w:rPr>
        <w:t xml:space="preserve">ç) </w:t>
      </w:r>
      <w:r w:rsidR="00742E9B" w:rsidRPr="009D5669">
        <w:rPr>
          <w:color w:val="auto"/>
        </w:rPr>
        <w:t xml:space="preserve">Belediye: Şahinbey Belediyesini, </w:t>
      </w:r>
    </w:p>
    <w:p w:rsidR="00742E9B" w:rsidRPr="009D5669" w:rsidRDefault="00F83F83" w:rsidP="009D5669">
      <w:pPr>
        <w:pStyle w:val="Default"/>
        <w:jc w:val="both"/>
        <w:rPr>
          <w:color w:val="auto"/>
        </w:rPr>
      </w:pPr>
      <w:r w:rsidRPr="009D5669">
        <w:rPr>
          <w:color w:val="auto"/>
        </w:rPr>
        <w:tab/>
      </w:r>
      <w:r w:rsidR="00F3599A" w:rsidRPr="009D5669">
        <w:rPr>
          <w:color w:val="auto"/>
        </w:rPr>
        <w:t xml:space="preserve">d) </w:t>
      </w:r>
      <w:r w:rsidR="00742E9B" w:rsidRPr="009D5669">
        <w:rPr>
          <w:color w:val="auto"/>
        </w:rPr>
        <w:t xml:space="preserve">Encümen: Şahinbey Belediye Encümenini, </w:t>
      </w:r>
    </w:p>
    <w:p w:rsidR="00BE0651" w:rsidRPr="009D5669" w:rsidRDefault="00F83F83" w:rsidP="009D5669">
      <w:pPr>
        <w:pStyle w:val="Default"/>
        <w:jc w:val="both"/>
        <w:rPr>
          <w:color w:val="auto"/>
        </w:rPr>
      </w:pPr>
      <w:r w:rsidRPr="009D5669">
        <w:rPr>
          <w:color w:val="auto"/>
        </w:rPr>
        <w:tab/>
      </w:r>
      <w:r w:rsidR="00F3599A" w:rsidRPr="009D5669">
        <w:rPr>
          <w:color w:val="auto"/>
        </w:rPr>
        <w:t xml:space="preserve">e) </w:t>
      </w:r>
      <w:r w:rsidR="00BE0651" w:rsidRPr="009D5669">
        <w:rPr>
          <w:color w:val="auto"/>
        </w:rPr>
        <w:t>İlçe: Gaziantep İli Şahinbey İlçesini,</w:t>
      </w:r>
    </w:p>
    <w:p w:rsidR="00742E9B" w:rsidRPr="009D5669" w:rsidRDefault="00F83F83" w:rsidP="009D5669">
      <w:pPr>
        <w:pStyle w:val="Default"/>
        <w:jc w:val="both"/>
        <w:rPr>
          <w:color w:val="auto"/>
        </w:rPr>
      </w:pPr>
      <w:r w:rsidRPr="009D5669">
        <w:rPr>
          <w:color w:val="auto"/>
        </w:rPr>
        <w:tab/>
      </w:r>
      <w:r w:rsidR="00F3599A" w:rsidRPr="009D5669">
        <w:rPr>
          <w:color w:val="auto"/>
        </w:rPr>
        <w:t xml:space="preserve">f) </w:t>
      </w:r>
      <w:r w:rsidR="00742E9B" w:rsidRPr="009D5669">
        <w:rPr>
          <w:color w:val="auto"/>
        </w:rPr>
        <w:t xml:space="preserve">Meclis: Şahinbey Belediye Meclisini, </w:t>
      </w:r>
    </w:p>
    <w:p w:rsidR="00742E9B" w:rsidRPr="009D5669" w:rsidRDefault="00F83F83" w:rsidP="009D5669">
      <w:pPr>
        <w:pStyle w:val="Default"/>
        <w:jc w:val="both"/>
        <w:rPr>
          <w:color w:val="auto"/>
        </w:rPr>
      </w:pPr>
      <w:r w:rsidRPr="009D5669">
        <w:rPr>
          <w:color w:val="auto"/>
        </w:rPr>
        <w:tab/>
      </w:r>
      <w:r w:rsidR="00F3599A" w:rsidRPr="009D5669">
        <w:rPr>
          <w:color w:val="auto"/>
        </w:rPr>
        <w:t xml:space="preserve">g) </w:t>
      </w:r>
      <w:r w:rsidR="00742E9B" w:rsidRPr="009D5669">
        <w:rPr>
          <w:color w:val="auto"/>
        </w:rPr>
        <w:t xml:space="preserve">Müdür: </w:t>
      </w:r>
      <w:r w:rsidR="00D74C2C" w:rsidRPr="009D5669">
        <w:rPr>
          <w:color w:val="auto"/>
        </w:rPr>
        <w:t xml:space="preserve">Şahinbey Belediyesi </w:t>
      </w:r>
      <w:r w:rsidR="0093076B" w:rsidRPr="009D5669">
        <w:rPr>
          <w:color w:val="auto"/>
        </w:rPr>
        <w:t xml:space="preserve">Halkla </w:t>
      </w:r>
      <w:r w:rsidR="003C3494" w:rsidRPr="009D5669">
        <w:rPr>
          <w:color w:val="auto"/>
        </w:rPr>
        <w:t>İ</w:t>
      </w:r>
      <w:r w:rsidR="0093076B" w:rsidRPr="009D5669">
        <w:rPr>
          <w:color w:val="auto"/>
        </w:rPr>
        <w:t>lişkiler</w:t>
      </w:r>
      <w:r w:rsidR="00142C69" w:rsidRPr="009D5669">
        <w:rPr>
          <w:color w:val="auto"/>
        </w:rPr>
        <w:t xml:space="preserve"> Müdürünü,</w:t>
      </w:r>
    </w:p>
    <w:p w:rsidR="00142C69" w:rsidRPr="009D5669" w:rsidRDefault="00F83F83" w:rsidP="009D5669">
      <w:pPr>
        <w:pStyle w:val="Default"/>
        <w:jc w:val="both"/>
        <w:rPr>
          <w:color w:val="auto"/>
        </w:rPr>
      </w:pPr>
      <w:r w:rsidRPr="009D5669">
        <w:rPr>
          <w:color w:val="auto"/>
        </w:rPr>
        <w:tab/>
      </w:r>
      <w:r w:rsidR="00F3599A" w:rsidRPr="009D5669">
        <w:rPr>
          <w:color w:val="auto"/>
        </w:rPr>
        <w:t xml:space="preserve">ğ) </w:t>
      </w:r>
      <w:r w:rsidR="00742E9B" w:rsidRPr="009D5669">
        <w:rPr>
          <w:color w:val="auto"/>
        </w:rPr>
        <w:t xml:space="preserve">Müdürlük: </w:t>
      </w:r>
      <w:r w:rsidR="00D74C2C" w:rsidRPr="009D5669">
        <w:rPr>
          <w:color w:val="auto"/>
        </w:rPr>
        <w:t xml:space="preserve">Şahinbey Belediyesi </w:t>
      </w:r>
      <w:r w:rsidR="0093076B" w:rsidRPr="009D5669">
        <w:rPr>
          <w:color w:val="auto"/>
        </w:rPr>
        <w:t xml:space="preserve">Halkla </w:t>
      </w:r>
      <w:r w:rsidR="003C3494" w:rsidRPr="009D5669">
        <w:rPr>
          <w:color w:val="auto"/>
        </w:rPr>
        <w:t>İ</w:t>
      </w:r>
      <w:r w:rsidR="0093076B" w:rsidRPr="009D5669">
        <w:rPr>
          <w:color w:val="auto"/>
        </w:rPr>
        <w:t>lişkiler</w:t>
      </w:r>
      <w:r w:rsidR="00742E9B" w:rsidRPr="009D5669">
        <w:rPr>
          <w:color w:val="auto"/>
        </w:rPr>
        <w:t xml:space="preserve"> </w:t>
      </w:r>
      <w:r w:rsidR="00142C69" w:rsidRPr="009D5669">
        <w:rPr>
          <w:color w:val="auto"/>
        </w:rPr>
        <w:t>M</w:t>
      </w:r>
      <w:r w:rsidR="00742E9B" w:rsidRPr="009D5669">
        <w:rPr>
          <w:color w:val="auto"/>
        </w:rPr>
        <w:t>üdürlüğü</w:t>
      </w:r>
      <w:r w:rsidR="00142C69" w:rsidRPr="009D5669">
        <w:rPr>
          <w:color w:val="auto"/>
        </w:rPr>
        <w:t>nü,</w:t>
      </w:r>
    </w:p>
    <w:p w:rsidR="003C3494" w:rsidRPr="009D5669" w:rsidRDefault="00F83F83" w:rsidP="009D5669">
      <w:pPr>
        <w:pStyle w:val="Default"/>
        <w:jc w:val="both"/>
        <w:rPr>
          <w:color w:val="auto"/>
        </w:rPr>
      </w:pPr>
      <w:r w:rsidRPr="009D5669">
        <w:rPr>
          <w:color w:val="auto"/>
        </w:rPr>
        <w:tab/>
      </w:r>
      <w:r w:rsidR="00F3599A" w:rsidRPr="009D5669">
        <w:rPr>
          <w:color w:val="auto"/>
        </w:rPr>
        <w:t xml:space="preserve">h) </w:t>
      </w:r>
      <w:r w:rsidR="00742E9B" w:rsidRPr="009D5669">
        <w:rPr>
          <w:color w:val="auto"/>
        </w:rPr>
        <w:t xml:space="preserve">Personel: </w:t>
      </w:r>
      <w:r w:rsidR="0093076B" w:rsidRPr="009D5669">
        <w:rPr>
          <w:color w:val="auto"/>
        </w:rPr>
        <w:t xml:space="preserve">Şahinbey Belediyesi Halkla </w:t>
      </w:r>
      <w:r w:rsidR="003C3494" w:rsidRPr="009D5669">
        <w:rPr>
          <w:color w:val="auto"/>
        </w:rPr>
        <w:t>İ</w:t>
      </w:r>
      <w:r w:rsidR="0093076B" w:rsidRPr="009D5669">
        <w:rPr>
          <w:color w:val="auto"/>
        </w:rPr>
        <w:t>lişkiler</w:t>
      </w:r>
      <w:r w:rsidR="003458B4" w:rsidRPr="009D5669">
        <w:rPr>
          <w:color w:val="auto"/>
        </w:rPr>
        <w:t xml:space="preserve"> Müdürlüğüne</w:t>
      </w:r>
      <w:r w:rsidR="003C3494" w:rsidRPr="009D5669">
        <w:rPr>
          <w:color w:val="auto"/>
        </w:rPr>
        <w:t xml:space="preserve"> </w:t>
      </w:r>
      <w:r w:rsidR="004D6071" w:rsidRPr="009D5669">
        <w:rPr>
          <w:color w:val="auto"/>
        </w:rPr>
        <w:t>bağlı</w:t>
      </w:r>
      <w:r w:rsidR="00742E9B" w:rsidRPr="009D5669">
        <w:rPr>
          <w:color w:val="auto"/>
        </w:rPr>
        <w:t xml:space="preserve"> çalışanları</w:t>
      </w:r>
      <w:r w:rsidR="00B579A4" w:rsidRPr="009D5669">
        <w:rPr>
          <w:color w:val="auto"/>
        </w:rPr>
        <w:t>,</w:t>
      </w:r>
      <w:r w:rsidR="003C3494" w:rsidRPr="009D5669">
        <w:rPr>
          <w:color w:val="auto"/>
        </w:rPr>
        <w:t xml:space="preserve"> </w:t>
      </w:r>
    </w:p>
    <w:p w:rsidR="00742E9B" w:rsidRPr="009D5669" w:rsidRDefault="003C3494" w:rsidP="009D5669">
      <w:pPr>
        <w:pStyle w:val="Default"/>
        <w:jc w:val="both"/>
        <w:rPr>
          <w:color w:val="auto"/>
        </w:rPr>
      </w:pPr>
      <w:proofErr w:type="gramStart"/>
      <w:r w:rsidRPr="009D5669">
        <w:rPr>
          <w:color w:val="auto"/>
        </w:rPr>
        <w:t>i</w:t>
      </w:r>
      <w:r w:rsidR="004D6071" w:rsidRPr="009D5669">
        <w:rPr>
          <w:color w:val="auto"/>
        </w:rPr>
        <w:t>fade</w:t>
      </w:r>
      <w:proofErr w:type="gramEnd"/>
      <w:r w:rsidR="00DC7A27" w:rsidRPr="009D5669">
        <w:rPr>
          <w:color w:val="auto"/>
        </w:rPr>
        <w:t xml:space="preserve"> eder.</w:t>
      </w:r>
    </w:p>
    <w:p w:rsidR="00B579A4" w:rsidRPr="009D5669" w:rsidRDefault="00B579A4" w:rsidP="009D5669">
      <w:pPr>
        <w:pStyle w:val="Default"/>
        <w:rPr>
          <w:b/>
          <w:bCs/>
          <w:color w:val="auto"/>
        </w:rPr>
      </w:pPr>
    </w:p>
    <w:p w:rsidR="00742E9B" w:rsidRPr="009D5669" w:rsidRDefault="00F3599A" w:rsidP="009D5669">
      <w:pPr>
        <w:pStyle w:val="Default"/>
        <w:rPr>
          <w:color w:val="auto"/>
        </w:rPr>
      </w:pPr>
      <w:r w:rsidRPr="009D5669">
        <w:rPr>
          <w:b/>
          <w:bCs/>
          <w:color w:val="auto"/>
        </w:rPr>
        <w:tab/>
      </w:r>
      <w:r w:rsidR="00A66618" w:rsidRPr="009D5669">
        <w:rPr>
          <w:b/>
          <w:bCs/>
          <w:color w:val="auto"/>
        </w:rPr>
        <w:t>Temel i</w:t>
      </w:r>
      <w:r w:rsidR="00742E9B" w:rsidRPr="009D5669">
        <w:rPr>
          <w:b/>
          <w:bCs/>
          <w:color w:val="auto"/>
        </w:rPr>
        <w:t>lkeler</w:t>
      </w:r>
    </w:p>
    <w:p w:rsidR="00742E9B" w:rsidRPr="009D5669" w:rsidRDefault="00F83F83" w:rsidP="009D5669">
      <w:pPr>
        <w:pStyle w:val="Default"/>
        <w:jc w:val="both"/>
        <w:rPr>
          <w:color w:val="auto"/>
        </w:rPr>
      </w:pPr>
      <w:r w:rsidRPr="009D5669">
        <w:rPr>
          <w:b/>
          <w:bCs/>
          <w:color w:val="auto"/>
        </w:rPr>
        <w:tab/>
      </w:r>
      <w:r w:rsidR="00742E9B" w:rsidRPr="009D5669">
        <w:rPr>
          <w:b/>
          <w:bCs/>
          <w:color w:val="auto"/>
        </w:rPr>
        <w:t>MADDE 5–</w:t>
      </w:r>
      <w:r w:rsidR="00AB3570">
        <w:rPr>
          <w:b/>
          <w:bCs/>
          <w:color w:val="auto"/>
        </w:rPr>
        <w:t xml:space="preserve"> </w:t>
      </w:r>
      <w:r w:rsidR="00DC7A27" w:rsidRPr="009D5669">
        <w:rPr>
          <w:bCs/>
          <w:color w:val="auto"/>
        </w:rPr>
        <w:t>(1)</w:t>
      </w:r>
      <w:r w:rsidR="00B579A4" w:rsidRPr="009D5669">
        <w:rPr>
          <w:color w:val="auto"/>
        </w:rPr>
        <w:t>Müdürlük</w:t>
      </w:r>
      <w:r w:rsidR="002759C0" w:rsidRPr="009D5669">
        <w:rPr>
          <w:color w:val="auto"/>
        </w:rPr>
        <w:t>,</w:t>
      </w:r>
      <w:r w:rsidR="00742E9B" w:rsidRPr="009D5669">
        <w:rPr>
          <w:color w:val="auto"/>
        </w:rPr>
        <w:t xml:space="preserve"> çalışmalarında; </w:t>
      </w:r>
    </w:p>
    <w:p w:rsidR="00742E9B" w:rsidRPr="009D5669" w:rsidRDefault="00F83F83" w:rsidP="009D5669">
      <w:pPr>
        <w:pStyle w:val="Default"/>
        <w:jc w:val="both"/>
        <w:rPr>
          <w:color w:val="auto"/>
        </w:rPr>
      </w:pPr>
      <w:r w:rsidRPr="009D5669">
        <w:rPr>
          <w:color w:val="auto"/>
        </w:rPr>
        <w:tab/>
      </w:r>
      <w:r w:rsidR="00B579A4" w:rsidRPr="009D5669">
        <w:rPr>
          <w:color w:val="auto"/>
        </w:rPr>
        <w:t xml:space="preserve">a) </w:t>
      </w:r>
      <w:r w:rsidR="00742E9B" w:rsidRPr="009D5669">
        <w:rPr>
          <w:color w:val="auto"/>
        </w:rPr>
        <w:t xml:space="preserve">Karar alma, uygulama ve eylemlerde şeffaflık, </w:t>
      </w:r>
    </w:p>
    <w:p w:rsidR="00742E9B" w:rsidRPr="009D5669" w:rsidRDefault="00F83F83" w:rsidP="009D5669">
      <w:pPr>
        <w:pStyle w:val="Default"/>
        <w:jc w:val="both"/>
        <w:rPr>
          <w:color w:val="auto"/>
        </w:rPr>
      </w:pPr>
      <w:r w:rsidRPr="009D5669">
        <w:rPr>
          <w:color w:val="auto"/>
        </w:rPr>
        <w:tab/>
      </w:r>
      <w:r w:rsidR="00B579A4" w:rsidRPr="009D5669">
        <w:rPr>
          <w:color w:val="auto"/>
        </w:rPr>
        <w:t xml:space="preserve">b) </w:t>
      </w:r>
      <w:r w:rsidR="00742E9B" w:rsidRPr="009D5669">
        <w:rPr>
          <w:color w:val="auto"/>
        </w:rPr>
        <w:t xml:space="preserve">Hizmetlerin temin ve sunumunda yerindelik ve ihtiyaca uygunluk, </w:t>
      </w:r>
    </w:p>
    <w:p w:rsidR="00742E9B" w:rsidRPr="009D5669" w:rsidRDefault="00F83F83" w:rsidP="009D5669">
      <w:pPr>
        <w:pStyle w:val="Default"/>
        <w:jc w:val="both"/>
        <w:rPr>
          <w:color w:val="auto"/>
        </w:rPr>
      </w:pPr>
      <w:r w:rsidRPr="009D5669">
        <w:rPr>
          <w:color w:val="auto"/>
        </w:rPr>
        <w:tab/>
      </w:r>
      <w:r w:rsidR="00B579A4" w:rsidRPr="009D5669">
        <w:rPr>
          <w:color w:val="auto"/>
        </w:rPr>
        <w:t xml:space="preserve">c) </w:t>
      </w:r>
      <w:r w:rsidR="00742E9B" w:rsidRPr="009D5669">
        <w:rPr>
          <w:color w:val="auto"/>
        </w:rPr>
        <w:t>Hesap v</w:t>
      </w:r>
      <w:bookmarkStart w:id="0" w:name="_GoBack"/>
      <w:bookmarkEnd w:id="0"/>
      <w:r w:rsidR="00742E9B" w:rsidRPr="009D5669">
        <w:rPr>
          <w:color w:val="auto"/>
        </w:rPr>
        <w:t xml:space="preserve">erebilirlik, </w:t>
      </w:r>
    </w:p>
    <w:p w:rsidR="00742E9B" w:rsidRPr="009D5669" w:rsidRDefault="00F83F83" w:rsidP="009D5669">
      <w:pPr>
        <w:pStyle w:val="Default"/>
        <w:jc w:val="both"/>
        <w:rPr>
          <w:color w:val="auto"/>
        </w:rPr>
      </w:pPr>
      <w:r w:rsidRPr="009D5669">
        <w:rPr>
          <w:color w:val="auto"/>
        </w:rPr>
        <w:tab/>
      </w:r>
      <w:r w:rsidR="00B579A4" w:rsidRPr="009D5669">
        <w:rPr>
          <w:color w:val="auto"/>
        </w:rPr>
        <w:t xml:space="preserve">ç) </w:t>
      </w:r>
      <w:r w:rsidR="00742E9B" w:rsidRPr="009D5669">
        <w:rPr>
          <w:color w:val="auto"/>
        </w:rPr>
        <w:t xml:space="preserve">Kurum içi yönetimde ve İli ilgilendiren kararlarda katılımcılık, </w:t>
      </w:r>
    </w:p>
    <w:p w:rsidR="00742E9B" w:rsidRPr="009D5669" w:rsidRDefault="00F83F83" w:rsidP="009D5669">
      <w:pPr>
        <w:pStyle w:val="Default"/>
        <w:jc w:val="both"/>
        <w:rPr>
          <w:color w:val="auto"/>
        </w:rPr>
      </w:pPr>
      <w:r w:rsidRPr="009D5669">
        <w:rPr>
          <w:color w:val="auto"/>
        </w:rPr>
        <w:tab/>
      </w:r>
      <w:r w:rsidR="00B579A4" w:rsidRPr="009D5669">
        <w:rPr>
          <w:color w:val="auto"/>
        </w:rPr>
        <w:t xml:space="preserve">d) </w:t>
      </w:r>
      <w:r w:rsidR="00742E9B" w:rsidRPr="009D5669">
        <w:rPr>
          <w:color w:val="auto"/>
        </w:rPr>
        <w:t xml:space="preserve">Uygulamalarda adalet ve hizmette eşitlik, </w:t>
      </w:r>
    </w:p>
    <w:p w:rsidR="00742E9B" w:rsidRPr="009D5669" w:rsidRDefault="00F83F83" w:rsidP="009D5669">
      <w:pPr>
        <w:pStyle w:val="Default"/>
        <w:jc w:val="both"/>
        <w:rPr>
          <w:color w:val="auto"/>
        </w:rPr>
      </w:pPr>
      <w:r w:rsidRPr="009D5669">
        <w:rPr>
          <w:color w:val="auto"/>
        </w:rPr>
        <w:tab/>
      </w:r>
      <w:r w:rsidR="009D5669">
        <w:rPr>
          <w:color w:val="auto"/>
        </w:rPr>
        <w:t>e</w:t>
      </w:r>
      <w:r w:rsidR="00B579A4" w:rsidRPr="009D5669">
        <w:rPr>
          <w:color w:val="auto"/>
        </w:rPr>
        <w:t xml:space="preserve">) </w:t>
      </w:r>
      <w:r w:rsidR="00742E9B" w:rsidRPr="009D5669">
        <w:rPr>
          <w:color w:val="auto"/>
        </w:rPr>
        <w:t xml:space="preserve">Belediye kaynaklarının kullanımında etkinlik ve verimlilik, </w:t>
      </w:r>
    </w:p>
    <w:p w:rsidR="00B579A4" w:rsidRPr="009D5669" w:rsidRDefault="00F83F83" w:rsidP="009D5669">
      <w:pPr>
        <w:pStyle w:val="Default"/>
        <w:jc w:val="both"/>
        <w:rPr>
          <w:color w:val="auto"/>
        </w:rPr>
      </w:pPr>
      <w:r w:rsidRPr="009D5669">
        <w:rPr>
          <w:color w:val="auto"/>
        </w:rPr>
        <w:tab/>
      </w:r>
      <w:r w:rsidR="009D5669">
        <w:rPr>
          <w:color w:val="auto"/>
        </w:rPr>
        <w:t>f</w:t>
      </w:r>
      <w:r w:rsidR="00B579A4" w:rsidRPr="009D5669">
        <w:rPr>
          <w:color w:val="auto"/>
        </w:rPr>
        <w:t xml:space="preserve">) </w:t>
      </w:r>
      <w:r w:rsidR="00742E9B" w:rsidRPr="009D5669">
        <w:rPr>
          <w:color w:val="auto"/>
        </w:rPr>
        <w:t>Hizmetlerde geçici çözümler ve anlık kararlar yerine sürdürülebilirlik</w:t>
      </w:r>
      <w:r w:rsidR="00B579A4" w:rsidRPr="009D5669">
        <w:rPr>
          <w:color w:val="auto"/>
        </w:rPr>
        <w:t>,</w:t>
      </w:r>
    </w:p>
    <w:p w:rsidR="00742E9B" w:rsidRPr="009D5669" w:rsidRDefault="004D6071" w:rsidP="009D5669">
      <w:pPr>
        <w:pStyle w:val="Default"/>
        <w:jc w:val="both"/>
        <w:rPr>
          <w:color w:val="auto"/>
        </w:rPr>
      </w:pPr>
      <w:r w:rsidRPr="009D5669">
        <w:rPr>
          <w:color w:val="auto"/>
        </w:rPr>
        <w:t>İlkelerini</w:t>
      </w:r>
      <w:r w:rsidR="00742E9B" w:rsidRPr="009D5669">
        <w:rPr>
          <w:color w:val="auto"/>
        </w:rPr>
        <w:t xml:space="preserve"> esas alır. </w:t>
      </w:r>
    </w:p>
    <w:p w:rsidR="009A4065" w:rsidRPr="009D5669" w:rsidRDefault="009A4065" w:rsidP="009D5669">
      <w:pPr>
        <w:rPr>
          <w:b/>
          <w:bCs/>
        </w:rPr>
      </w:pPr>
    </w:p>
    <w:p w:rsidR="00576B2C" w:rsidRPr="009D5669" w:rsidRDefault="00576B2C" w:rsidP="009D5669">
      <w:pPr>
        <w:rPr>
          <w:b/>
          <w:bCs/>
        </w:rPr>
      </w:pPr>
    </w:p>
    <w:p w:rsidR="00F3599A" w:rsidRDefault="00F3599A" w:rsidP="009D5669">
      <w:pPr>
        <w:jc w:val="center"/>
        <w:rPr>
          <w:b/>
          <w:bCs/>
        </w:rPr>
      </w:pPr>
    </w:p>
    <w:p w:rsidR="009D5669" w:rsidRPr="009D5669" w:rsidRDefault="009D5669" w:rsidP="009D5669">
      <w:pPr>
        <w:jc w:val="center"/>
        <w:rPr>
          <w:b/>
          <w:bCs/>
        </w:rPr>
      </w:pPr>
    </w:p>
    <w:p w:rsidR="00742E9B" w:rsidRPr="009D5669" w:rsidRDefault="00742E9B" w:rsidP="009D5669">
      <w:pPr>
        <w:jc w:val="center"/>
        <w:rPr>
          <w:b/>
          <w:bCs/>
        </w:rPr>
      </w:pPr>
      <w:r w:rsidRPr="009D5669">
        <w:rPr>
          <w:b/>
          <w:bCs/>
        </w:rPr>
        <w:lastRenderedPageBreak/>
        <w:t>İKİNCİ BÖLÜM</w:t>
      </w:r>
    </w:p>
    <w:p w:rsidR="00742E9B" w:rsidRPr="009D5669" w:rsidRDefault="00742E9B" w:rsidP="009D5669">
      <w:pPr>
        <w:jc w:val="center"/>
        <w:rPr>
          <w:b/>
          <w:bCs/>
        </w:rPr>
      </w:pPr>
      <w:r w:rsidRPr="009D5669">
        <w:rPr>
          <w:b/>
          <w:bCs/>
        </w:rPr>
        <w:t>Kuruluş, İş İlişkileri, Personel ve Bağlılık</w:t>
      </w:r>
    </w:p>
    <w:p w:rsidR="005E110D" w:rsidRPr="009D5669" w:rsidRDefault="005E110D" w:rsidP="009D5669">
      <w:pPr>
        <w:jc w:val="center"/>
        <w:rPr>
          <w:b/>
          <w:bCs/>
        </w:rPr>
      </w:pPr>
    </w:p>
    <w:p w:rsidR="00742E9B" w:rsidRPr="009D5669" w:rsidRDefault="00BE0651" w:rsidP="009D5669">
      <w:pPr>
        <w:ind w:firstLine="708"/>
        <w:rPr>
          <w:b/>
          <w:bCs/>
        </w:rPr>
      </w:pPr>
      <w:r w:rsidRPr="009D5669">
        <w:rPr>
          <w:b/>
          <w:bCs/>
        </w:rPr>
        <w:t>Kuruluş</w:t>
      </w:r>
    </w:p>
    <w:p w:rsidR="00742E9B" w:rsidRPr="009D5669" w:rsidRDefault="00742E9B" w:rsidP="009D5669">
      <w:pPr>
        <w:ind w:firstLine="708"/>
        <w:jc w:val="both"/>
        <w:rPr>
          <w:b/>
          <w:bCs/>
        </w:rPr>
      </w:pPr>
      <w:r w:rsidRPr="009D5669">
        <w:rPr>
          <w:b/>
          <w:bCs/>
        </w:rPr>
        <w:t>MADDE 6–</w:t>
      </w:r>
      <w:r w:rsidR="00AB3570">
        <w:rPr>
          <w:b/>
          <w:bCs/>
        </w:rPr>
        <w:t xml:space="preserve"> </w:t>
      </w:r>
      <w:r w:rsidR="00B579A4" w:rsidRPr="009D5669">
        <w:rPr>
          <w:bCs/>
        </w:rPr>
        <w:t xml:space="preserve">(1) </w:t>
      </w:r>
      <w:r w:rsidR="0093076B" w:rsidRPr="009D5669">
        <w:t xml:space="preserve">Halkla </w:t>
      </w:r>
      <w:r w:rsidR="00156278">
        <w:t>İ</w:t>
      </w:r>
      <w:r w:rsidR="0093076B" w:rsidRPr="009D5669">
        <w:t>lişkiler</w:t>
      </w:r>
      <w:r w:rsidRPr="009D5669">
        <w:t xml:space="preserve"> Müdürlüğü, Belediye Meclisi'nin </w:t>
      </w:r>
      <w:r w:rsidR="00A86AF4" w:rsidRPr="009D5669">
        <w:t>07</w:t>
      </w:r>
      <w:r w:rsidRPr="009D5669">
        <w:t>.</w:t>
      </w:r>
      <w:r w:rsidR="00A86AF4" w:rsidRPr="009D5669">
        <w:t>05</w:t>
      </w:r>
      <w:r w:rsidRPr="009D5669">
        <w:t>.20</w:t>
      </w:r>
      <w:r w:rsidR="00A86AF4" w:rsidRPr="009D5669">
        <w:t>15</w:t>
      </w:r>
      <w:r w:rsidRPr="009D5669">
        <w:t xml:space="preserve"> Tarih ve </w:t>
      </w:r>
      <w:r w:rsidR="00A86AF4" w:rsidRPr="009D5669">
        <w:t>74</w:t>
      </w:r>
      <w:r w:rsidRPr="009D5669">
        <w:t xml:space="preserve"> sayılı kararıyla; Belediye ve Bağlı Kuruluşları ile Mahalli İdare Birlikleri Norm ve Kadro İlke ve Standartlarına Dair Yönetmelikte Değişiklik Yapılmasına İlişkin Yönetmelikteki </w:t>
      </w:r>
      <w:r w:rsidR="00FB5711" w:rsidRPr="009D5669">
        <w:t>(</w:t>
      </w:r>
      <w:r w:rsidRPr="009D5669">
        <w:t>C1</w:t>
      </w:r>
      <w:r w:rsidR="00FB5711" w:rsidRPr="009D5669">
        <w:t>9)</w:t>
      </w:r>
      <w:r w:rsidRPr="009D5669">
        <w:t xml:space="preserve"> grubuna göre oluşturulmuştur.</w:t>
      </w:r>
    </w:p>
    <w:p w:rsidR="009D5669" w:rsidRDefault="00B579A4" w:rsidP="009D5669">
      <w:pPr>
        <w:pStyle w:val="Default"/>
        <w:ind w:firstLine="708"/>
        <w:jc w:val="both"/>
        <w:rPr>
          <w:color w:val="auto"/>
        </w:rPr>
      </w:pPr>
      <w:r w:rsidRPr="009D5669">
        <w:rPr>
          <w:color w:val="auto"/>
        </w:rPr>
        <w:t>(2)Müdürlüğün birimleri şunlardır:</w:t>
      </w:r>
    </w:p>
    <w:p w:rsidR="009D5669" w:rsidRDefault="009D5669" w:rsidP="009D5669">
      <w:pPr>
        <w:pStyle w:val="Default"/>
        <w:ind w:firstLine="708"/>
        <w:jc w:val="both"/>
      </w:pPr>
      <w:r>
        <w:rPr>
          <w:color w:val="auto"/>
        </w:rPr>
        <w:t xml:space="preserve">a) </w:t>
      </w:r>
      <w:r w:rsidR="00742E9B" w:rsidRPr="009D5669">
        <w:t>Halkla İlişkiler Birimi</w:t>
      </w:r>
    </w:p>
    <w:p w:rsidR="009D5669" w:rsidRPr="009D5669" w:rsidRDefault="009D5669" w:rsidP="009D5669">
      <w:pPr>
        <w:pStyle w:val="Default"/>
        <w:ind w:firstLine="708"/>
        <w:jc w:val="both"/>
        <w:rPr>
          <w:color w:val="auto"/>
        </w:rPr>
      </w:pPr>
      <w:r>
        <w:t xml:space="preserve">b) </w:t>
      </w:r>
      <w:r w:rsidR="0093076B" w:rsidRPr="009D5669">
        <w:rPr>
          <w:color w:val="auto"/>
        </w:rPr>
        <w:t>İletişim ve Santral</w:t>
      </w:r>
      <w:r w:rsidR="00A86AF4" w:rsidRPr="009D5669">
        <w:rPr>
          <w:color w:val="auto"/>
        </w:rPr>
        <w:t xml:space="preserve"> Birimi</w:t>
      </w:r>
    </w:p>
    <w:p w:rsidR="009826B9" w:rsidRPr="009D5669" w:rsidRDefault="009D5669" w:rsidP="009D5669">
      <w:pPr>
        <w:pStyle w:val="Default"/>
        <w:ind w:firstLine="708"/>
        <w:jc w:val="both"/>
        <w:rPr>
          <w:color w:val="auto"/>
        </w:rPr>
      </w:pPr>
      <w:r w:rsidRPr="009D5669">
        <w:rPr>
          <w:color w:val="auto"/>
        </w:rPr>
        <w:t xml:space="preserve">c) </w:t>
      </w:r>
      <w:r w:rsidR="009826B9" w:rsidRPr="009D5669">
        <w:rPr>
          <w:color w:val="auto"/>
        </w:rPr>
        <w:t>Evrak Kayıt Ve Arşiv Birimi</w:t>
      </w:r>
    </w:p>
    <w:p w:rsidR="00B579A4" w:rsidRPr="009D5669" w:rsidRDefault="00B579A4" w:rsidP="009D5669"/>
    <w:p w:rsidR="00742E9B" w:rsidRPr="009D5669" w:rsidRDefault="00F83F83" w:rsidP="009D5669">
      <w:pPr>
        <w:rPr>
          <w:b/>
          <w:bCs/>
        </w:rPr>
      </w:pPr>
      <w:r w:rsidRPr="009D5669">
        <w:rPr>
          <w:b/>
          <w:bCs/>
        </w:rPr>
        <w:tab/>
      </w:r>
      <w:r w:rsidR="00BE0651" w:rsidRPr="009D5669">
        <w:rPr>
          <w:b/>
          <w:bCs/>
        </w:rPr>
        <w:t>İş ilişkileri</w:t>
      </w:r>
    </w:p>
    <w:p w:rsidR="00742E9B" w:rsidRPr="009D5669" w:rsidRDefault="00F83F83" w:rsidP="009D5669">
      <w:pPr>
        <w:rPr>
          <w:b/>
          <w:bCs/>
        </w:rPr>
      </w:pPr>
      <w:r w:rsidRPr="009D5669">
        <w:rPr>
          <w:b/>
          <w:bCs/>
        </w:rPr>
        <w:tab/>
      </w:r>
      <w:r w:rsidR="00742E9B" w:rsidRPr="009D5669">
        <w:rPr>
          <w:b/>
          <w:bCs/>
        </w:rPr>
        <w:t>MADDE 7–</w:t>
      </w:r>
      <w:r w:rsidR="00AB3570">
        <w:rPr>
          <w:b/>
          <w:bCs/>
        </w:rPr>
        <w:t xml:space="preserve"> </w:t>
      </w:r>
      <w:r w:rsidR="00B579A4" w:rsidRPr="009D5669">
        <w:rPr>
          <w:bCs/>
        </w:rPr>
        <w:t>(1) Müdürlüğün, Belediye i</w:t>
      </w:r>
      <w:r w:rsidR="00B579A4" w:rsidRPr="009D5669">
        <w:t>çindeki i</w:t>
      </w:r>
      <w:r w:rsidR="00742E9B" w:rsidRPr="009D5669">
        <w:t>lişkileri</w:t>
      </w:r>
      <w:r w:rsidR="00B579A4" w:rsidRPr="009D5669">
        <w:t xml:space="preserve"> aşağıdaki şekildedir.</w:t>
      </w:r>
    </w:p>
    <w:p w:rsidR="009D5669" w:rsidRDefault="009D5669" w:rsidP="009D5669">
      <w:pPr>
        <w:tabs>
          <w:tab w:val="left" w:pos="993"/>
        </w:tabs>
        <w:ind w:left="540" w:firstLine="169"/>
        <w:jc w:val="both"/>
      </w:pPr>
      <w:r>
        <w:t xml:space="preserve">a) </w:t>
      </w:r>
      <w:r w:rsidR="00742E9B" w:rsidRPr="009D5669">
        <w:t xml:space="preserve">Başkan ve Başkan Yardımcıları Birimleri </w:t>
      </w:r>
    </w:p>
    <w:p w:rsidR="00742E9B" w:rsidRPr="009D5669" w:rsidRDefault="009D5669" w:rsidP="009D5669">
      <w:pPr>
        <w:tabs>
          <w:tab w:val="left" w:pos="993"/>
        </w:tabs>
        <w:ind w:left="540" w:firstLine="169"/>
        <w:jc w:val="both"/>
      </w:pPr>
      <w:r>
        <w:t xml:space="preserve">b) </w:t>
      </w:r>
      <w:r w:rsidR="00742E9B" w:rsidRPr="009D5669">
        <w:t xml:space="preserve">Belediye Bölüm Müdürlükleri </w:t>
      </w:r>
    </w:p>
    <w:p w:rsidR="00F3599A" w:rsidRPr="009D5669" w:rsidRDefault="00B579A4" w:rsidP="009D5669">
      <w:pPr>
        <w:ind w:firstLine="708"/>
        <w:jc w:val="both"/>
      </w:pPr>
      <w:r w:rsidRPr="009D5669">
        <w:rPr>
          <w:bCs/>
        </w:rPr>
        <w:t>(2) Müdürlüğün, Belediye dışındaki</w:t>
      </w:r>
      <w:r w:rsidRPr="009D5669">
        <w:t xml:space="preserve"> ilişkileri aşağıdaki şekildedir.</w:t>
      </w:r>
    </w:p>
    <w:p w:rsidR="00F3599A" w:rsidRPr="009D5669" w:rsidRDefault="003E253B" w:rsidP="009D5669">
      <w:pPr>
        <w:jc w:val="both"/>
      </w:pPr>
      <w:r w:rsidRPr="009D5669">
        <w:tab/>
      </w:r>
      <w:r w:rsidR="00F3599A" w:rsidRPr="009D5669">
        <w:t xml:space="preserve">a) </w:t>
      </w:r>
      <w:r w:rsidR="00742E9B" w:rsidRPr="009D5669">
        <w:t xml:space="preserve">İlgili bakanlıklar, kurumlar ve kuruluşlar </w:t>
      </w:r>
    </w:p>
    <w:p w:rsidR="00742E9B" w:rsidRPr="009D5669" w:rsidRDefault="003E253B" w:rsidP="009D5669">
      <w:pPr>
        <w:jc w:val="both"/>
      </w:pPr>
      <w:r w:rsidRPr="009D5669">
        <w:tab/>
      </w:r>
      <w:r w:rsidR="00F3599A" w:rsidRPr="009D5669">
        <w:t xml:space="preserve">b) </w:t>
      </w:r>
      <w:r w:rsidR="00742E9B" w:rsidRPr="009D5669">
        <w:t xml:space="preserve">Vatandaşlar </w:t>
      </w:r>
    </w:p>
    <w:p w:rsidR="00B579A4" w:rsidRPr="009D5669" w:rsidRDefault="00B579A4" w:rsidP="009D5669">
      <w:pPr>
        <w:jc w:val="both"/>
      </w:pPr>
    </w:p>
    <w:p w:rsidR="00742E9B" w:rsidRPr="009D5669" w:rsidRDefault="00F3599A" w:rsidP="009D5669">
      <w:pPr>
        <w:pStyle w:val="Default"/>
        <w:rPr>
          <w:b/>
          <w:bCs/>
          <w:color w:val="auto"/>
        </w:rPr>
      </w:pPr>
      <w:r w:rsidRPr="009D5669">
        <w:rPr>
          <w:b/>
          <w:bCs/>
          <w:color w:val="auto"/>
        </w:rPr>
        <w:tab/>
      </w:r>
      <w:r w:rsidR="00BE0651" w:rsidRPr="009D5669">
        <w:rPr>
          <w:b/>
          <w:bCs/>
          <w:color w:val="auto"/>
        </w:rPr>
        <w:t>Personel</w:t>
      </w:r>
    </w:p>
    <w:p w:rsidR="00742E9B" w:rsidRPr="009D5669" w:rsidRDefault="00DC4566" w:rsidP="009D5669">
      <w:pPr>
        <w:pStyle w:val="Default"/>
        <w:jc w:val="both"/>
        <w:rPr>
          <w:color w:val="auto"/>
        </w:rPr>
      </w:pPr>
      <w:r w:rsidRPr="009D5669">
        <w:rPr>
          <w:b/>
          <w:bCs/>
          <w:color w:val="auto"/>
        </w:rPr>
        <w:tab/>
      </w:r>
      <w:r w:rsidR="00742E9B" w:rsidRPr="009D5669">
        <w:rPr>
          <w:b/>
          <w:bCs/>
          <w:color w:val="auto"/>
        </w:rPr>
        <w:t xml:space="preserve">MADDE 8– </w:t>
      </w:r>
      <w:r w:rsidR="00B579A4" w:rsidRPr="009D5669">
        <w:rPr>
          <w:bCs/>
          <w:color w:val="auto"/>
        </w:rPr>
        <w:t xml:space="preserve">(1) </w:t>
      </w:r>
      <w:r w:rsidR="00B579A4" w:rsidRPr="009D5669">
        <w:rPr>
          <w:color w:val="auto"/>
        </w:rPr>
        <w:t>M</w:t>
      </w:r>
      <w:r w:rsidR="00742E9B" w:rsidRPr="009D5669">
        <w:rPr>
          <w:color w:val="auto"/>
        </w:rPr>
        <w:t>üdürlü</w:t>
      </w:r>
      <w:r w:rsidR="00B579A4" w:rsidRPr="009D5669">
        <w:rPr>
          <w:color w:val="auto"/>
        </w:rPr>
        <w:t>kte,</w:t>
      </w:r>
      <w:r w:rsidR="00742E9B" w:rsidRPr="009D5669">
        <w:rPr>
          <w:color w:val="auto"/>
        </w:rPr>
        <w:t xml:space="preserve"> bir Müdür ile mer’i norm kadro mevzuatına uygun nitelik ve sayıda personel görev yapar. </w:t>
      </w:r>
    </w:p>
    <w:p w:rsidR="00B579A4" w:rsidRPr="009D5669" w:rsidRDefault="00B579A4" w:rsidP="009D5669">
      <w:pPr>
        <w:pStyle w:val="Default"/>
        <w:jc w:val="both"/>
        <w:rPr>
          <w:color w:val="auto"/>
        </w:rPr>
      </w:pPr>
    </w:p>
    <w:p w:rsidR="00742E9B" w:rsidRPr="009D5669" w:rsidRDefault="00F3599A" w:rsidP="009D5669">
      <w:pPr>
        <w:pStyle w:val="Default"/>
        <w:rPr>
          <w:color w:val="auto"/>
        </w:rPr>
      </w:pPr>
      <w:r w:rsidRPr="009D5669">
        <w:rPr>
          <w:b/>
          <w:bCs/>
          <w:color w:val="auto"/>
        </w:rPr>
        <w:tab/>
      </w:r>
      <w:r w:rsidR="00742E9B" w:rsidRPr="009D5669">
        <w:rPr>
          <w:b/>
          <w:bCs/>
          <w:color w:val="auto"/>
        </w:rPr>
        <w:t>Bağlılık</w:t>
      </w:r>
    </w:p>
    <w:p w:rsidR="00742E9B" w:rsidRPr="009D5669" w:rsidRDefault="00DC4566" w:rsidP="009D5669">
      <w:pPr>
        <w:pStyle w:val="Default"/>
        <w:jc w:val="both"/>
        <w:rPr>
          <w:b/>
          <w:bCs/>
          <w:color w:val="auto"/>
        </w:rPr>
      </w:pPr>
      <w:r w:rsidRPr="009D5669">
        <w:rPr>
          <w:b/>
          <w:bCs/>
          <w:color w:val="auto"/>
        </w:rPr>
        <w:tab/>
      </w:r>
      <w:r w:rsidR="00742E9B" w:rsidRPr="009D5669">
        <w:rPr>
          <w:b/>
          <w:bCs/>
          <w:color w:val="auto"/>
        </w:rPr>
        <w:t xml:space="preserve">MADDE 9– </w:t>
      </w:r>
      <w:r w:rsidR="00856770" w:rsidRPr="009D5669">
        <w:rPr>
          <w:bCs/>
          <w:color w:val="auto"/>
        </w:rPr>
        <w:t>(1)</w:t>
      </w:r>
      <w:r w:rsidR="00B579A4" w:rsidRPr="009D5669">
        <w:rPr>
          <w:color w:val="auto"/>
        </w:rPr>
        <w:t>Müdürlük</w:t>
      </w:r>
      <w:r w:rsidR="00742E9B" w:rsidRPr="009D5669">
        <w:rPr>
          <w:color w:val="auto"/>
        </w:rPr>
        <w:t xml:space="preserve">, </w:t>
      </w:r>
      <w:r w:rsidR="0094435A" w:rsidRPr="009D5669">
        <w:rPr>
          <w:color w:val="auto"/>
        </w:rPr>
        <w:t>Başkana</w:t>
      </w:r>
      <w:r w:rsidR="00742E9B" w:rsidRPr="009D5669">
        <w:rPr>
          <w:color w:val="auto"/>
        </w:rPr>
        <w:t xml:space="preserve"> veya görevlendireceği Başkan Yardımcısına bağlıdır. Başkan, bu görevi bizzat veya görevlendireceği kişi eliyle yürütür.</w:t>
      </w:r>
    </w:p>
    <w:p w:rsidR="00742E9B" w:rsidRPr="009D5669" w:rsidRDefault="00742E9B" w:rsidP="009D5669">
      <w:pPr>
        <w:pStyle w:val="Default"/>
        <w:jc w:val="center"/>
        <w:rPr>
          <w:b/>
          <w:bCs/>
          <w:color w:val="auto"/>
        </w:rPr>
      </w:pPr>
    </w:p>
    <w:p w:rsidR="00742E9B" w:rsidRPr="009D5669" w:rsidRDefault="00742E9B" w:rsidP="009D5669">
      <w:pPr>
        <w:pStyle w:val="Default"/>
        <w:jc w:val="center"/>
        <w:rPr>
          <w:color w:val="auto"/>
        </w:rPr>
      </w:pPr>
      <w:r w:rsidRPr="009D5669">
        <w:rPr>
          <w:b/>
          <w:bCs/>
          <w:color w:val="auto"/>
        </w:rPr>
        <w:t>ÜÇÜNCÜ BÖLÜM</w:t>
      </w:r>
    </w:p>
    <w:p w:rsidR="00742E9B" w:rsidRPr="009D5669" w:rsidRDefault="00742E9B" w:rsidP="009D5669">
      <w:pPr>
        <w:pStyle w:val="Default"/>
        <w:jc w:val="center"/>
        <w:rPr>
          <w:b/>
          <w:bCs/>
          <w:color w:val="auto"/>
        </w:rPr>
      </w:pPr>
      <w:r w:rsidRPr="009D5669">
        <w:rPr>
          <w:b/>
          <w:bCs/>
          <w:color w:val="auto"/>
        </w:rPr>
        <w:t>Görev, Yetki ve Sorumluluklar</w:t>
      </w:r>
    </w:p>
    <w:p w:rsidR="00742E9B" w:rsidRPr="009D5669" w:rsidRDefault="00742E9B" w:rsidP="009D5669">
      <w:pPr>
        <w:pStyle w:val="Default"/>
        <w:jc w:val="center"/>
        <w:rPr>
          <w:color w:val="auto"/>
        </w:rPr>
      </w:pPr>
    </w:p>
    <w:p w:rsidR="00742E9B" w:rsidRPr="009D5669" w:rsidRDefault="00F3599A" w:rsidP="009D5669">
      <w:pPr>
        <w:pStyle w:val="Default"/>
        <w:rPr>
          <w:b/>
          <w:bCs/>
          <w:color w:val="auto"/>
        </w:rPr>
      </w:pPr>
      <w:r w:rsidRPr="009D5669">
        <w:rPr>
          <w:b/>
          <w:bCs/>
          <w:color w:val="auto"/>
        </w:rPr>
        <w:tab/>
      </w:r>
      <w:r w:rsidR="00BE0651" w:rsidRPr="009D5669">
        <w:rPr>
          <w:b/>
          <w:bCs/>
          <w:color w:val="auto"/>
        </w:rPr>
        <w:t>Müdürlüğün görev, yetki ve sorumlulukları</w:t>
      </w:r>
    </w:p>
    <w:p w:rsidR="00F3599A" w:rsidRPr="009D5669" w:rsidRDefault="00DC4566" w:rsidP="009D5669">
      <w:pPr>
        <w:pStyle w:val="Default"/>
        <w:jc w:val="both"/>
        <w:rPr>
          <w:color w:val="auto"/>
        </w:rPr>
      </w:pPr>
      <w:r w:rsidRPr="009D5669">
        <w:rPr>
          <w:b/>
          <w:bCs/>
          <w:color w:val="auto"/>
        </w:rPr>
        <w:tab/>
      </w:r>
      <w:r w:rsidR="00742E9B" w:rsidRPr="009D5669">
        <w:rPr>
          <w:b/>
          <w:bCs/>
          <w:color w:val="auto"/>
        </w:rPr>
        <w:t>MADDE 10–</w:t>
      </w:r>
      <w:r w:rsidR="009D5669">
        <w:rPr>
          <w:b/>
          <w:bCs/>
          <w:color w:val="auto"/>
        </w:rPr>
        <w:t xml:space="preserve"> </w:t>
      </w:r>
      <w:r w:rsidR="00551B0D" w:rsidRPr="009D5669">
        <w:rPr>
          <w:bCs/>
          <w:color w:val="auto"/>
        </w:rPr>
        <w:t xml:space="preserve">(1) </w:t>
      </w:r>
      <w:r w:rsidR="0005009B" w:rsidRPr="009D5669">
        <w:rPr>
          <w:color w:val="auto"/>
        </w:rPr>
        <w:t>Müdürlük</w:t>
      </w:r>
      <w:r w:rsidR="00742E9B" w:rsidRPr="009D5669">
        <w:rPr>
          <w:color w:val="auto"/>
        </w:rPr>
        <w:t>, mahalli müşterek nitelikte olmak şartıyla</w:t>
      </w:r>
      <w:r w:rsidR="00627670" w:rsidRPr="009D5669">
        <w:rPr>
          <w:color w:val="auto"/>
        </w:rPr>
        <w:t xml:space="preserve"> </w:t>
      </w:r>
      <w:r w:rsidR="00627670" w:rsidRPr="009D5669">
        <w:t>bünyesindeki birimlerde yazılı olarak belirtilen iş ve işlemleri yürütür.</w:t>
      </w:r>
      <w:r w:rsidR="00742E9B" w:rsidRPr="009D5669">
        <w:rPr>
          <w:color w:val="auto"/>
        </w:rPr>
        <w:t xml:space="preserve"> </w:t>
      </w:r>
    </w:p>
    <w:p w:rsidR="009D5669" w:rsidRDefault="00627670" w:rsidP="009D5669">
      <w:pPr>
        <w:ind w:firstLine="708"/>
        <w:jc w:val="both"/>
      </w:pPr>
      <w:r w:rsidRPr="009D5669">
        <w:t>(2</w:t>
      </w:r>
      <w:r w:rsidR="00F3599A" w:rsidRPr="009D5669">
        <w:t>)</w:t>
      </w:r>
      <w:r w:rsidR="009D5669">
        <w:t xml:space="preserve"> </w:t>
      </w:r>
      <w:r w:rsidRPr="009D5669">
        <w:t>Müdü</w:t>
      </w:r>
      <w:r w:rsidR="0093076B" w:rsidRPr="009D5669">
        <w:t xml:space="preserve">rlük, </w:t>
      </w:r>
      <w:r w:rsidR="004D6071" w:rsidRPr="009D5669">
        <w:t>Belediyenin halkla</w:t>
      </w:r>
      <w:r w:rsidRPr="009D5669">
        <w:t xml:space="preserve"> ilişkiler ile alâkalı iş ve işlemlerinin yerine getirilmesinde ilgili mevzuat dâhilinde yetkilidir.</w:t>
      </w:r>
    </w:p>
    <w:p w:rsidR="00742E9B" w:rsidRPr="009D5669" w:rsidRDefault="009D5669" w:rsidP="009D5669">
      <w:pPr>
        <w:ind w:firstLine="708"/>
        <w:jc w:val="both"/>
      </w:pPr>
      <w:r>
        <w:t xml:space="preserve">(3) </w:t>
      </w:r>
      <w:r w:rsidR="00742E9B" w:rsidRPr="009D5669">
        <w:t>Müdürlük</w:t>
      </w:r>
      <w:r w:rsidR="00551B0D" w:rsidRPr="009D5669">
        <w:t>,</w:t>
      </w:r>
      <w:r w:rsidR="00742E9B" w:rsidRPr="009D5669">
        <w:t xml:space="preserve"> iş</w:t>
      </w:r>
      <w:r w:rsidR="00B579A4" w:rsidRPr="009D5669">
        <w:t xml:space="preserve"> ve işlem</w:t>
      </w:r>
      <w:r w:rsidR="00F3599A" w:rsidRPr="009D5669">
        <w:t>lerin 5393 s</w:t>
      </w:r>
      <w:r w:rsidR="00742E9B" w:rsidRPr="009D5669">
        <w:t>ayılı Belediye Kanunu</w:t>
      </w:r>
      <w:r w:rsidR="00B579A4" w:rsidRPr="009D5669">
        <w:t xml:space="preserve"> ve ilgili mevzuat </w:t>
      </w:r>
      <w:r w:rsidR="00742E9B" w:rsidRPr="009D5669">
        <w:t xml:space="preserve">çerçevesinde doğru yapılmasından sorumludur. </w:t>
      </w:r>
    </w:p>
    <w:p w:rsidR="00742E9B" w:rsidRPr="009D5669" w:rsidRDefault="00627670" w:rsidP="009D5669">
      <w:pPr>
        <w:ind w:firstLine="708"/>
        <w:jc w:val="both"/>
      </w:pPr>
      <w:r w:rsidRPr="009D5669">
        <w:t>(4)</w:t>
      </w:r>
      <w:r w:rsidR="009D5669">
        <w:t xml:space="preserve"> </w:t>
      </w:r>
      <w:r w:rsidR="00B579A4" w:rsidRPr="009D5669">
        <w:t xml:space="preserve">Müdürlük, mevzuatta </w:t>
      </w:r>
      <w:r w:rsidR="00742E9B" w:rsidRPr="009D5669">
        <w:t xml:space="preserve">belirtilen </w:t>
      </w:r>
      <w:r w:rsidR="00B579A4" w:rsidRPr="009D5669">
        <w:t xml:space="preserve">yükümlülüklerinin </w:t>
      </w:r>
      <w:r w:rsidR="00742E9B" w:rsidRPr="009D5669">
        <w:t xml:space="preserve">yanında görev </w:t>
      </w:r>
      <w:r w:rsidR="003E253B" w:rsidRPr="009D5669">
        <w:t xml:space="preserve">ve yetkilerinin ifasında, </w:t>
      </w:r>
      <w:r w:rsidR="00B579A4" w:rsidRPr="009D5669">
        <w:t>Meclis</w:t>
      </w:r>
      <w:r w:rsidR="00742E9B" w:rsidRPr="009D5669">
        <w:t xml:space="preserve">, </w:t>
      </w:r>
      <w:r w:rsidR="00B579A4" w:rsidRPr="009D5669">
        <w:t>Encümen</w:t>
      </w:r>
      <w:r w:rsidR="00742E9B" w:rsidRPr="009D5669">
        <w:t xml:space="preserve">, </w:t>
      </w:r>
      <w:r w:rsidR="00B579A4" w:rsidRPr="009D5669">
        <w:t>Başkan ve</w:t>
      </w:r>
      <w:r w:rsidR="00E70DB0" w:rsidRPr="009D5669">
        <w:t xml:space="preserve"> </w:t>
      </w:r>
      <w:r w:rsidR="00551B0D" w:rsidRPr="009D5669">
        <w:t>Başkan Yardımcıları</w:t>
      </w:r>
      <w:r w:rsidR="00742E9B" w:rsidRPr="009D5669">
        <w:t>na karşı sorumludur.</w:t>
      </w:r>
    </w:p>
    <w:p w:rsidR="00742E9B" w:rsidRPr="009D5669" w:rsidRDefault="00627670" w:rsidP="009D5669">
      <w:pPr>
        <w:ind w:firstLine="360"/>
        <w:jc w:val="both"/>
      </w:pPr>
      <w:r w:rsidRPr="009D5669">
        <w:tab/>
      </w:r>
    </w:p>
    <w:p w:rsidR="00742E9B" w:rsidRPr="009D5669" w:rsidRDefault="00F3599A" w:rsidP="009D5669">
      <w:r w:rsidRPr="009D5669">
        <w:rPr>
          <w:b/>
          <w:bCs/>
        </w:rPr>
        <w:tab/>
      </w:r>
      <w:r w:rsidR="00BE0651" w:rsidRPr="009D5669">
        <w:rPr>
          <w:b/>
          <w:bCs/>
        </w:rPr>
        <w:t>Müdürün görev, yetki ve s</w:t>
      </w:r>
      <w:r w:rsidR="00742E9B" w:rsidRPr="009D5669">
        <w:rPr>
          <w:b/>
          <w:bCs/>
        </w:rPr>
        <w:t>orumlulukları</w:t>
      </w:r>
    </w:p>
    <w:p w:rsidR="00E70DB0" w:rsidRPr="009D5669" w:rsidRDefault="00DC4566" w:rsidP="009D5669">
      <w:pPr>
        <w:jc w:val="both"/>
        <w:rPr>
          <w:b/>
          <w:bCs/>
        </w:rPr>
      </w:pPr>
      <w:r w:rsidRPr="009D5669">
        <w:rPr>
          <w:b/>
          <w:bCs/>
        </w:rPr>
        <w:tab/>
      </w:r>
      <w:r w:rsidR="00742E9B" w:rsidRPr="009D5669">
        <w:rPr>
          <w:b/>
          <w:bCs/>
        </w:rPr>
        <w:t xml:space="preserve">MADDE 11– </w:t>
      </w:r>
      <w:r w:rsidR="00A66618" w:rsidRPr="009D5669">
        <w:rPr>
          <w:bCs/>
        </w:rPr>
        <w:t xml:space="preserve">(1) </w:t>
      </w:r>
      <w:r w:rsidR="00E70DB0" w:rsidRPr="009D5669">
        <w:t>Başkanlığın amaçları, prensip ve politikaları ile ilgili mevzuat ve Başkanın belirleyeceği esaslar çerçevesinde, Belediye sınırları içerisinde aşağıdaki görevleri yürütür:</w:t>
      </w:r>
    </w:p>
    <w:p w:rsidR="00551B0D" w:rsidRPr="009D5669" w:rsidRDefault="00F3599A" w:rsidP="009D5669">
      <w:pPr>
        <w:pStyle w:val="Default"/>
        <w:jc w:val="both"/>
        <w:rPr>
          <w:color w:val="auto"/>
        </w:rPr>
      </w:pPr>
      <w:r w:rsidRPr="009D5669">
        <w:rPr>
          <w:color w:val="auto"/>
        </w:rPr>
        <w:tab/>
      </w:r>
      <w:r w:rsidR="00551B0D" w:rsidRPr="009D5669">
        <w:rPr>
          <w:color w:val="auto"/>
        </w:rPr>
        <w:t xml:space="preserve">a) </w:t>
      </w:r>
      <w:r w:rsidR="00742E9B" w:rsidRPr="009D5669">
        <w:rPr>
          <w:color w:val="auto"/>
        </w:rPr>
        <w:t xml:space="preserve">Belediye sınırları içinde kent halkının yönetime katılımını sağlamak, halkın </w:t>
      </w:r>
      <w:proofErr w:type="gramStart"/>
      <w:r w:rsidR="00742E9B" w:rsidRPr="009D5669">
        <w:rPr>
          <w:color w:val="auto"/>
        </w:rPr>
        <w:t>inisiyatifini</w:t>
      </w:r>
      <w:proofErr w:type="gramEnd"/>
      <w:r w:rsidR="00742E9B" w:rsidRPr="009D5669">
        <w:rPr>
          <w:color w:val="auto"/>
        </w:rPr>
        <w:t xml:space="preserve"> arttırmak, yerel yönetimler ve </w:t>
      </w:r>
      <w:r w:rsidR="00B03266" w:rsidRPr="009D5669">
        <w:rPr>
          <w:color w:val="auto"/>
        </w:rPr>
        <w:t>yerel demokrasiyi güçlendirerek</w:t>
      </w:r>
      <w:r w:rsidR="00742E9B" w:rsidRPr="009D5669">
        <w:rPr>
          <w:color w:val="auto"/>
        </w:rPr>
        <w:t xml:space="preserve"> sorunların çözümünü sağlamak,</w:t>
      </w:r>
    </w:p>
    <w:p w:rsidR="00742E9B" w:rsidRPr="009D5669" w:rsidRDefault="00F3599A" w:rsidP="009D5669">
      <w:pPr>
        <w:pStyle w:val="Default"/>
        <w:jc w:val="both"/>
        <w:rPr>
          <w:color w:val="auto"/>
        </w:rPr>
      </w:pPr>
      <w:r w:rsidRPr="009D5669">
        <w:rPr>
          <w:color w:val="auto"/>
        </w:rPr>
        <w:tab/>
      </w:r>
      <w:r w:rsidR="00551B0D" w:rsidRPr="009D5669">
        <w:rPr>
          <w:color w:val="auto"/>
        </w:rPr>
        <w:t xml:space="preserve">b) </w:t>
      </w:r>
      <w:r w:rsidR="00742E9B" w:rsidRPr="009D5669">
        <w:t xml:space="preserve">Halkla ilişkilerle ilgili konularda gerçek ve tüzel kişiler nezdinde olumlu bir kurum imajı ve kurumsal temelde sağlıklı bir halkla ilişkiler ortamı oluşturmak üzere faaliyetler yürütmek, </w:t>
      </w:r>
    </w:p>
    <w:p w:rsidR="00551B0D" w:rsidRPr="009D5669" w:rsidRDefault="00F3599A" w:rsidP="009D5669">
      <w:pPr>
        <w:jc w:val="both"/>
      </w:pPr>
      <w:r w:rsidRPr="009D5669">
        <w:tab/>
      </w:r>
      <w:r w:rsidR="00551B0D" w:rsidRPr="009D5669">
        <w:t xml:space="preserve">c) </w:t>
      </w:r>
      <w:r w:rsidR="00742E9B" w:rsidRPr="009D5669">
        <w:t xml:space="preserve">Belediye yönetiminin izlediği politikaların halka benimsetilmesi, yapılan çalışmaların halka duyurulması, halkın yönetime karşı olumlu hisler beslemesini sağlanmak, </w:t>
      </w:r>
    </w:p>
    <w:p w:rsidR="00742E9B" w:rsidRPr="009D5669" w:rsidRDefault="00F3599A" w:rsidP="009D5669">
      <w:pPr>
        <w:jc w:val="both"/>
      </w:pPr>
      <w:r w:rsidRPr="009D5669">
        <w:tab/>
      </w:r>
      <w:r w:rsidR="00551B0D" w:rsidRPr="009D5669">
        <w:t xml:space="preserve">ç) </w:t>
      </w:r>
      <w:r w:rsidR="00742E9B" w:rsidRPr="009D5669">
        <w:t>Halkın yö</w:t>
      </w:r>
      <w:r w:rsidR="00B03266" w:rsidRPr="009D5669">
        <w:t>netim hakkındaki düşüncelerini ve</w:t>
      </w:r>
      <w:r w:rsidR="00742E9B" w:rsidRPr="009D5669">
        <w:t xml:space="preserve"> yönetimden beklentilerinin alınması amaçlı çalışmaları yürütmek, </w:t>
      </w:r>
    </w:p>
    <w:p w:rsidR="00742E9B" w:rsidRPr="009D5669" w:rsidRDefault="00F3599A" w:rsidP="009D5669">
      <w:pPr>
        <w:jc w:val="both"/>
      </w:pPr>
      <w:r w:rsidRPr="009D5669">
        <w:tab/>
      </w:r>
      <w:r w:rsidR="00551B0D" w:rsidRPr="009D5669">
        <w:t xml:space="preserve">d) </w:t>
      </w:r>
      <w:r w:rsidR="00526634" w:rsidRPr="009D5669">
        <w:t xml:space="preserve"> </w:t>
      </w:r>
      <w:r w:rsidR="00551B0D" w:rsidRPr="009D5669">
        <w:t>Belediyenin</w:t>
      </w:r>
      <w:r w:rsidR="00742E9B" w:rsidRPr="009D5669">
        <w:t xml:space="preserve"> faaliyet alanına giren gelişmeleri takip etme</w:t>
      </w:r>
      <w:r w:rsidR="00551B0D" w:rsidRPr="009D5669">
        <w:t>k, çalışmaları hakkında</w:t>
      </w:r>
      <w:r w:rsidR="00742E9B" w:rsidRPr="009D5669">
        <w:t xml:space="preserve"> Başkan ve </w:t>
      </w:r>
      <w:r w:rsidR="00551B0D" w:rsidRPr="009D5669">
        <w:t>Başkan Yardımcısını</w:t>
      </w:r>
      <w:r w:rsidR="00742E9B" w:rsidRPr="009D5669">
        <w:t xml:space="preserve"> yazılı ve sözlü sistematik olarak bilgilendirmek, </w:t>
      </w:r>
    </w:p>
    <w:p w:rsidR="00551B0D" w:rsidRPr="009D5669" w:rsidRDefault="00F3599A" w:rsidP="009D5669">
      <w:pPr>
        <w:jc w:val="both"/>
      </w:pPr>
      <w:r w:rsidRPr="009D5669">
        <w:lastRenderedPageBreak/>
        <w:tab/>
      </w:r>
      <w:r w:rsidR="00551B0D" w:rsidRPr="009D5669">
        <w:t xml:space="preserve">e) </w:t>
      </w:r>
      <w:r w:rsidR="00742E9B" w:rsidRPr="009D5669">
        <w:t>Tanıtım ve hal</w:t>
      </w:r>
      <w:r w:rsidR="00551B0D" w:rsidRPr="009D5669">
        <w:t>kla ilişkiler konularında, Belediye</w:t>
      </w:r>
      <w:r w:rsidR="00742E9B" w:rsidRPr="009D5669">
        <w:t xml:space="preserve"> dışındaki özel ve tüzel kişilerle ilişkilerde iletişim bakımından dikkate alınacak hususlarda, Belediye'nin imajını istenilen şekilde güçlendirilmesi v</w:t>
      </w:r>
      <w:r w:rsidR="00551B0D" w:rsidRPr="009D5669">
        <w:t xml:space="preserve">e benzeri </w:t>
      </w:r>
      <w:r w:rsidR="00742E9B" w:rsidRPr="009D5669">
        <w:t xml:space="preserve">konularda </w:t>
      </w:r>
      <w:r w:rsidR="00551B0D" w:rsidRPr="009D5669">
        <w:t xml:space="preserve">Belediye </w:t>
      </w:r>
      <w:r w:rsidR="00742E9B" w:rsidRPr="009D5669">
        <w:t xml:space="preserve">menfaatini gözetme yönündeki görüşlerini belirtmek, </w:t>
      </w:r>
    </w:p>
    <w:p w:rsidR="00742E9B" w:rsidRPr="009D5669" w:rsidRDefault="00F3599A" w:rsidP="009D5669">
      <w:pPr>
        <w:jc w:val="both"/>
      </w:pPr>
      <w:r w:rsidRPr="009D5669">
        <w:tab/>
      </w:r>
      <w:r w:rsidR="00551B0D" w:rsidRPr="009D5669">
        <w:t xml:space="preserve">f) </w:t>
      </w:r>
      <w:r w:rsidR="00742E9B" w:rsidRPr="009D5669">
        <w:t xml:space="preserve">Halkı bilinçlendirici broşür, bülten, </w:t>
      </w:r>
      <w:r w:rsidR="002E215F">
        <w:t>dergi</w:t>
      </w:r>
      <w:r w:rsidR="00742E9B" w:rsidRPr="009D5669">
        <w:t xml:space="preserve"> v</w:t>
      </w:r>
      <w:r w:rsidR="00551B0D" w:rsidRPr="009D5669">
        <w:t xml:space="preserve">e </w:t>
      </w:r>
      <w:r w:rsidR="00742E9B" w:rsidRPr="009D5669">
        <w:t>b</w:t>
      </w:r>
      <w:r w:rsidR="00551B0D" w:rsidRPr="009D5669">
        <w:t>enzeri çalışmaları</w:t>
      </w:r>
      <w:r w:rsidR="00742E9B" w:rsidRPr="009D5669">
        <w:t xml:space="preserve"> içerik açısından yürütmek, </w:t>
      </w:r>
    </w:p>
    <w:p w:rsidR="00742E9B" w:rsidRPr="009D5669" w:rsidRDefault="00F3599A" w:rsidP="009D5669">
      <w:pPr>
        <w:jc w:val="both"/>
      </w:pPr>
      <w:r w:rsidRPr="009D5669">
        <w:tab/>
      </w:r>
      <w:r w:rsidR="00551B0D" w:rsidRPr="009D5669">
        <w:t xml:space="preserve">g) </w:t>
      </w:r>
      <w:r w:rsidR="00742E9B" w:rsidRPr="009D5669">
        <w:t xml:space="preserve">Vatandaşlardan gelen şikâyet, teklif </w:t>
      </w:r>
      <w:r w:rsidR="00551B0D" w:rsidRPr="009D5669">
        <w:t>ve benzeri</w:t>
      </w:r>
      <w:r w:rsidR="00742E9B" w:rsidRPr="009D5669">
        <w:t xml:space="preserve"> ko</w:t>
      </w:r>
      <w:r w:rsidR="00B03266" w:rsidRPr="009D5669">
        <w:t>nuları en kısa zamanda Belediye</w:t>
      </w:r>
      <w:r w:rsidR="00742E9B" w:rsidRPr="009D5669">
        <w:t>nin diğer birimleri il</w:t>
      </w:r>
      <w:r w:rsidR="00551B0D" w:rsidRPr="009D5669">
        <w:t>e çözüme kavuşturup ilgililere</w:t>
      </w:r>
      <w:r w:rsidR="00742E9B" w:rsidRPr="009D5669">
        <w:t xml:space="preserve"> bilgi verilmesini sağlamak, </w:t>
      </w:r>
    </w:p>
    <w:p w:rsidR="00742E9B" w:rsidRPr="009D5669" w:rsidRDefault="00F3599A" w:rsidP="009D5669">
      <w:pPr>
        <w:jc w:val="both"/>
      </w:pPr>
      <w:r w:rsidRPr="009D5669">
        <w:tab/>
      </w:r>
      <w:r w:rsidR="00551B0D" w:rsidRPr="009D5669">
        <w:t xml:space="preserve">ğ) </w:t>
      </w:r>
      <w:r w:rsidR="00742E9B" w:rsidRPr="009D5669">
        <w:t xml:space="preserve">Birimler tarafından yapılan çalışmaların tanıtımını yapmak, </w:t>
      </w:r>
    </w:p>
    <w:p w:rsidR="00551B0D" w:rsidRPr="009D5669" w:rsidRDefault="00F3599A" w:rsidP="009D5669">
      <w:pPr>
        <w:jc w:val="both"/>
      </w:pPr>
      <w:r w:rsidRPr="009D5669">
        <w:tab/>
      </w:r>
      <w:r w:rsidR="00551B0D" w:rsidRPr="009D5669">
        <w:t xml:space="preserve">h) </w:t>
      </w:r>
      <w:r w:rsidR="00742E9B" w:rsidRPr="009D5669">
        <w:t xml:space="preserve">Başkanın katılacağı halkı bilgilendirici çalışmaları koordine etmek, </w:t>
      </w:r>
    </w:p>
    <w:p w:rsidR="00742E9B" w:rsidRPr="009D5669" w:rsidRDefault="00F3599A" w:rsidP="009D5669">
      <w:pPr>
        <w:jc w:val="both"/>
      </w:pPr>
      <w:r w:rsidRPr="009D5669">
        <w:tab/>
      </w:r>
      <w:r w:rsidR="00551B0D" w:rsidRPr="009D5669">
        <w:t xml:space="preserve">ı) </w:t>
      </w:r>
      <w:r w:rsidR="00526634" w:rsidRPr="009D5669">
        <w:t xml:space="preserve"> </w:t>
      </w:r>
      <w:r w:rsidR="00A968CD" w:rsidRPr="009D5669">
        <w:t xml:space="preserve">Gaziantep </w:t>
      </w:r>
      <w:r w:rsidR="00BE0651" w:rsidRPr="009D5669">
        <w:t>İl</w:t>
      </w:r>
      <w:r w:rsidR="00A968CD" w:rsidRPr="009D5669">
        <w:t>i</w:t>
      </w:r>
      <w:r w:rsidR="00BE0651" w:rsidRPr="009D5669">
        <w:t xml:space="preserve"> ve </w:t>
      </w:r>
      <w:r w:rsidR="00A968CD" w:rsidRPr="009D5669">
        <w:t xml:space="preserve">Şahinbey </w:t>
      </w:r>
      <w:r w:rsidR="00BE0651" w:rsidRPr="009D5669">
        <w:t>İlçe</w:t>
      </w:r>
      <w:r w:rsidR="00A968CD" w:rsidRPr="009D5669">
        <w:t>si</w:t>
      </w:r>
      <w:r w:rsidR="00496792" w:rsidRPr="009D5669">
        <w:t xml:space="preserve"> </w:t>
      </w:r>
      <w:r w:rsidR="00742E9B" w:rsidRPr="009D5669">
        <w:t xml:space="preserve">açısından önemli günlerin kutlamaları ile ilgili etkinlikleri düzenlemek, </w:t>
      </w:r>
    </w:p>
    <w:p w:rsidR="00551B0D" w:rsidRPr="009D5669" w:rsidRDefault="00F3599A" w:rsidP="009D5669">
      <w:pPr>
        <w:jc w:val="both"/>
      </w:pPr>
      <w:r w:rsidRPr="009D5669">
        <w:tab/>
      </w:r>
      <w:r w:rsidR="00551B0D" w:rsidRPr="009D5669">
        <w:t>i) Belediye</w:t>
      </w:r>
      <w:r w:rsidR="00742E9B" w:rsidRPr="009D5669">
        <w:t xml:space="preserve">nin tanıtım çalışmalarını yürütmek, </w:t>
      </w:r>
    </w:p>
    <w:p w:rsidR="00551B0D" w:rsidRPr="009D5669" w:rsidRDefault="00F3599A" w:rsidP="009D5669">
      <w:pPr>
        <w:jc w:val="both"/>
      </w:pPr>
      <w:r w:rsidRPr="009D5669">
        <w:tab/>
      </w:r>
      <w:r w:rsidR="00551B0D" w:rsidRPr="009D5669">
        <w:t xml:space="preserve">j) </w:t>
      </w:r>
      <w:r w:rsidR="00742E9B" w:rsidRPr="009D5669">
        <w:t>İlçenin kültürel zenginliklerini arttırıcı çalışmalar</w:t>
      </w:r>
      <w:r w:rsidR="00B6448E" w:rsidRPr="009D5669">
        <w:t xml:space="preserve">, </w:t>
      </w:r>
      <w:r w:rsidR="00742E9B" w:rsidRPr="009D5669">
        <w:t xml:space="preserve"> konferans, panel, </w:t>
      </w:r>
      <w:proofErr w:type="gramStart"/>
      <w:r w:rsidR="00742E9B" w:rsidRPr="009D5669">
        <w:t>sempozyum</w:t>
      </w:r>
      <w:proofErr w:type="gramEnd"/>
      <w:r w:rsidR="00742E9B" w:rsidRPr="009D5669">
        <w:t xml:space="preserve">, belgesel, film </w:t>
      </w:r>
      <w:r w:rsidR="00551B0D" w:rsidRPr="009D5669">
        <w:t>ve benzeri</w:t>
      </w:r>
      <w:r w:rsidR="00742E9B" w:rsidRPr="009D5669">
        <w:t xml:space="preserve"> etkinlikler hazırlamak</w:t>
      </w:r>
      <w:r w:rsidR="002E7EB3" w:rsidRPr="009D5669">
        <w:t>,</w:t>
      </w:r>
    </w:p>
    <w:p w:rsidR="002E7EB3" w:rsidRPr="009D5669" w:rsidRDefault="00F3599A" w:rsidP="009D5669">
      <w:pPr>
        <w:jc w:val="both"/>
      </w:pPr>
      <w:r w:rsidRPr="009D5669">
        <w:tab/>
      </w:r>
      <w:r w:rsidR="002E7EB3" w:rsidRPr="009D5669">
        <w:t xml:space="preserve">k) Başkan veya </w:t>
      </w:r>
      <w:r w:rsidR="00DC4839" w:rsidRPr="009D5669">
        <w:t xml:space="preserve">bağlı bulunduğu </w:t>
      </w:r>
      <w:r w:rsidR="002E7EB3" w:rsidRPr="009D5669">
        <w:t>Başkan Yardımcısının vereceği diğer görevleri yapmak.</w:t>
      </w:r>
    </w:p>
    <w:p w:rsidR="00B6448E" w:rsidRPr="009D5669" w:rsidRDefault="00A66618" w:rsidP="009D5669">
      <w:pPr>
        <w:ind w:firstLine="709"/>
        <w:jc w:val="both"/>
      </w:pPr>
      <w:r w:rsidRPr="009D5669">
        <w:t xml:space="preserve">(2) </w:t>
      </w:r>
      <w:r w:rsidR="00526634" w:rsidRPr="009D5669">
        <w:t xml:space="preserve"> </w:t>
      </w:r>
      <w:r w:rsidR="00B6448E" w:rsidRPr="009D5669">
        <w:t>Müdür, 10 uncu maddede belirtilen görevlerin yerine getirilmesini sağlamakla yükümlü olup, Başkanlık Makamı ile Başkanın görevlendirdiği Başkan Yardımcısına karşı sorumludur.</w:t>
      </w:r>
    </w:p>
    <w:p w:rsidR="00526634" w:rsidRPr="009D5669" w:rsidRDefault="00526634" w:rsidP="009D5669">
      <w:pPr>
        <w:jc w:val="both"/>
        <w:rPr>
          <w:b/>
        </w:rPr>
      </w:pPr>
    </w:p>
    <w:p w:rsidR="00742E9B" w:rsidRPr="009D5669" w:rsidRDefault="00F3599A" w:rsidP="009D5669">
      <w:pPr>
        <w:jc w:val="both"/>
        <w:rPr>
          <w:b/>
        </w:rPr>
      </w:pPr>
      <w:r w:rsidRPr="009D5669">
        <w:rPr>
          <w:b/>
        </w:rPr>
        <w:tab/>
      </w:r>
      <w:r w:rsidR="00BE0651" w:rsidRPr="009D5669">
        <w:rPr>
          <w:b/>
        </w:rPr>
        <w:t xml:space="preserve">Halkla </w:t>
      </w:r>
      <w:r w:rsidR="00452391">
        <w:rPr>
          <w:b/>
        </w:rPr>
        <w:t>i</w:t>
      </w:r>
      <w:r w:rsidR="00BE0651" w:rsidRPr="009D5669">
        <w:rPr>
          <w:b/>
        </w:rPr>
        <w:t xml:space="preserve">lişkiler </w:t>
      </w:r>
      <w:r w:rsidR="00452391">
        <w:rPr>
          <w:b/>
        </w:rPr>
        <w:t>b</w:t>
      </w:r>
      <w:r w:rsidR="00BE0651" w:rsidRPr="009D5669">
        <w:rPr>
          <w:b/>
        </w:rPr>
        <w:t>iriminin görev, yetki ve sorumlulukları</w:t>
      </w:r>
    </w:p>
    <w:p w:rsidR="00742E9B" w:rsidRPr="009D5669" w:rsidRDefault="00DC4566" w:rsidP="009D5669">
      <w:pPr>
        <w:jc w:val="both"/>
      </w:pPr>
      <w:r w:rsidRPr="009D5669">
        <w:rPr>
          <w:b/>
        </w:rPr>
        <w:tab/>
      </w:r>
      <w:r w:rsidR="00742E9B" w:rsidRPr="009D5669">
        <w:rPr>
          <w:b/>
        </w:rPr>
        <w:t>MADDE 12</w:t>
      </w:r>
      <w:r w:rsidR="00742E9B" w:rsidRPr="009D5669">
        <w:rPr>
          <w:b/>
          <w:bCs/>
        </w:rPr>
        <w:t>–</w:t>
      </w:r>
      <w:r w:rsidR="00AB3570">
        <w:rPr>
          <w:b/>
          <w:bCs/>
        </w:rPr>
        <w:t xml:space="preserve"> </w:t>
      </w:r>
      <w:r w:rsidR="00BE0651" w:rsidRPr="009D5669">
        <w:rPr>
          <w:bCs/>
        </w:rPr>
        <w:t xml:space="preserve">(1) Halkla </w:t>
      </w:r>
      <w:r w:rsidR="00514BB7">
        <w:rPr>
          <w:bCs/>
        </w:rPr>
        <w:t>İ</w:t>
      </w:r>
      <w:r w:rsidR="00BE0651" w:rsidRPr="009D5669">
        <w:rPr>
          <w:bCs/>
        </w:rPr>
        <w:t xml:space="preserve">lişkiler </w:t>
      </w:r>
      <w:r w:rsidR="00514BB7">
        <w:rPr>
          <w:bCs/>
        </w:rPr>
        <w:t>B</w:t>
      </w:r>
      <w:r w:rsidR="00BE0651" w:rsidRPr="009D5669">
        <w:rPr>
          <w:bCs/>
        </w:rPr>
        <w:t>iriminin görevleri şunlardır:</w:t>
      </w:r>
    </w:p>
    <w:p w:rsidR="00742E9B" w:rsidRPr="0006233C" w:rsidRDefault="00F3599A" w:rsidP="009D5669">
      <w:pPr>
        <w:pStyle w:val="GvdeMetni"/>
        <w:spacing w:after="0"/>
        <w:jc w:val="both"/>
        <w:rPr>
          <w:lang w:val="tr-TR"/>
        </w:rPr>
      </w:pPr>
      <w:r w:rsidRPr="0006233C">
        <w:rPr>
          <w:lang w:val="tr-TR"/>
        </w:rPr>
        <w:tab/>
      </w:r>
      <w:r w:rsidR="00BE0651" w:rsidRPr="0006233C">
        <w:rPr>
          <w:lang w:val="tr-TR"/>
        </w:rPr>
        <w:t xml:space="preserve">a) </w:t>
      </w:r>
      <w:r w:rsidR="00742E9B" w:rsidRPr="0006233C">
        <w:rPr>
          <w:lang w:val="tr-TR"/>
        </w:rPr>
        <w:t>Belediye çalışmalarının kamuoyundaki etkilerinin değerlendirilmesini yapmak,</w:t>
      </w:r>
    </w:p>
    <w:p w:rsidR="00742E9B" w:rsidRPr="0006233C" w:rsidRDefault="00F3599A" w:rsidP="009D5669">
      <w:pPr>
        <w:pStyle w:val="GvdeMetni"/>
        <w:spacing w:after="0"/>
        <w:jc w:val="both"/>
        <w:rPr>
          <w:lang w:val="tr-TR"/>
        </w:rPr>
      </w:pPr>
      <w:r w:rsidRPr="0006233C">
        <w:rPr>
          <w:lang w:val="tr-TR"/>
        </w:rPr>
        <w:tab/>
      </w:r>
      <w:r w:rsidR="00BE0651" w:rsidRPr="0006233C">
        <w:rPr>
          <w:lang w:val="tr-TR"/>
        </w:rPr>
        <w:t xml:space="preserve">b) </w:t>
      </w:r>
      <w:r w:rsidR="00742E9B" w:rsidRPr="0006233C">
        <w:rPr>
          <w:lang w:val="tr-TR"/>
        </w:rPr>
        <w:t>Vatandaşlar tarafından Başkanlığa gönderilen her türlü ihbar, şikâyet ve dilekleri değerlendirmek ve cevaplandırmak için gerekli işlemlerin yapılarak sonuçlandırılmasını sağlamak,</w:t>
      </w:r>
    </w:p>
    <w:p w:rsidR="00742E9B" w:rsidRPr="0006233C" w:rsidRDefault="00F3599A" w:rsidP="009D5669">
      <w:pPr>
        <w:pStyle w:val="GvdeMetni"/>
        <w:spacing w:after="0"/>
        <w:jc w:val="both"/>
        <w:rPr>
          <w:lang w:val="tr-TR"/>
        </w:rPr>
      </w:pPr>
      <w:r w:rsidRPr="0006233C">
        <w:rPr>
          <w:lang w:val="tr-TR"/>
        </w:rPr>
        <w:tab/>
      </w:r>
      <w:r w:rsidR="00BE0651" w:rsidRPr="0006233C">
        <w:rPr>
          <w:lang w:val="tr-TR"/>
        </w:rPr>
        <w:t>c)</w:t>
      </w:r>
      <w:r w:rsidR="0006233C" w:rsidRPr="0006233C">
        <w:rPr>
          <w:lang w:val="tr-TR"/>
        </w:rPr>
        <w:t xml:space="preserve"> Her türlü imkândan yararlanılarak, ilçenin millî, manevî, tarihî, kültürel, sanatsal ve turistik değerlerinin yurt içi ve yurt dışında tanıtımı, bu amaç ve kapsamla yurt içinde ve yurt dışında seminer, </w:t>
      </w:r>
      <w:proofErr w:type="gramStart"/>
      <w:r w:rsidR="0006233C" w:rsidRPr="0006233C">
        <w:rPr>
          <w:lang w:val="tr-TR"/>
        </w:rPr>
        <w:t>sempozyum</w:t>
      </w:r>
      <w:proofErr w:type="gramEnd"/>
      <w:r w:rsidR="0006233C" w:rsidRPr="0006233C">
        <w:rPr>
          <w:lang w:val="tr-TR"/>
        </w:rPr>
        <w:t>, kongre, fuar, sergi, festival, yarışma, gösteriler ve benzeri faaliyetlerin düzenlenmesi veya düzenlenmiş olanlara katılımın sağlanması, bu yönde faaliyet gösteren yerli veya yabancı, kamu veya özel kurum, kuruluş, topluluk ve kişilerin desteklenmesi, yönlendirilmesi ve bunlar arasında gerekli işbirliğinin sağlanması, bu tür faaliyetlerin ilçede yapılmasının özendirilmesi, ödül verilmesi çalışmalarının yapılarak sonuçlandırılmasını sağlamak,</w:t>
      </w:r>
    </w:p>
    <w:p w:rsidR="00742E9B" w:rsidRPr="0006233C" w:rsidRDefault="00F3599A" w:rsidP="009D5669">
      <w:pPr>
        <w:pStyle w:val="GvdeMetni"/>
        <w:spacing w:after="0"/>
        <w:jc w:val="both"/>
        <w:rPr>
          <w:lang w:val="tr-TR"/>
        </w:rPr>
      </w:pPr>
      <w:r w:rsidRPr="0006233C">
        <w:rPr>
          <w:lang w:val="tr-TR"/>
        </w:rPr>
        <w:tab/>
      </w:r>
      <w:r w:rsidR="00BE0651" w:rsidRPr="0006233C">
        <w:rPr>
          <w:lang w:val="tr-TR"/>
        </w:rPr>
        <w:t xml:space="preserve">ç) </w:t>
      </w:r>
      <w:r w:rsidR="0006233C" w:rsidRPr="0006233C">
        <w:rPr>
          <w:lang w:val="tr-TR"/>
        </w:rPr>
        <w:t>Yukarıda belirtilen faaliyetlerin kolaylaştırılması ve geliştirilmesi amacıyla bu faaliyetleri yürüten, yönlendiren kitle iletişim veya ulaştırma kurumları ile yakın ilişki içinde bulunmak ve kamuoyunu etkileyebilecek konumda bulunan kişi, kurum, kuruluş, topluluk veya bunların temsilcilerini davet edilmesi ve ağırlanması işlemlerinin yapılarak sonuçlandırılmasını sağlamak,</w:t>
      </w:r>
    </w:p>
    <w:p w:rsidR="00BE0651" w:rsidRPr="0006233C" w:rsidRDefault="00F3599A" w:rsidP="009D5669">
      <w:pPr>
        <w:pStyle w:val="GvdeMetni"/>
        <w:spacing w:after="0"/>
        <w:jc w:val="both"/>
        <w:rPr>
          <w:lang w:val="tr-TR"/>
        </w:rPr>
      </w:pPr>
      <w:r w:rsidRPr="0006233C">
        <w:rPr>
          <w:lang w:val="tr-TR"/>
        </w:rPr>
        <w:tab/>
      </w:r>
      <w:r w:rsidR="00BE0651" w:rsidRPr="0006233C">
        <w:rPr>
          <w:lang w:val="tr-TR"/>
        </w:rPr>
        <w:t xml:space="preserve">d) </w:t>
      </w:r>
      <w:r w:rsidR="0006233C" w:rsidRPr="0006233C">
        <w:rPr>
          <w:lang w:val="tr-TR"/>
        </w:rPr>
        <w:t xml:space="preserve">İlçeyi yurt içi ve yurt dışında tanıtmak için gerekli yayın, doküman ve malzemenin hazırlanması, satın alınması ve dağıtılması işlemlerinin yapılarak sonuçlandırılmasını sağlamak, kurumun düzenlediği etkinliklerde gerekli hazırlıkları yaparak </w:t>
      </w:r>
      <w:proofErr w:type="spellStart"/>
      <w:r w:rsidR="0006233C" w:rsidRPr="0006233C">
        <w:rPr>
          <w:lang w:val="tr-TR"/>
        </w:rPr>
        <w:t>sinevizyon</w:t>
      </w:r>
      <w:proofErr w:type="spellEnd"/>
      <w:r w:rsidR="0006233C" w:rsidRPr="0006233C">
        <w:rPr>
          <w:lang w:val="tr-TR"/>
        </w:rPr>
        <w:t xml:space="preserve"> gösterilerini düzenlemek,</w:t>
      </w:r>
    </w:p>
    <w:p w:rsidR="00A968CD" w:rsidRPr="0006233C" w:rsidRDefault="00F3599A" w:rsidP="009D5669">
      <w:pPr>
        <w:pStyle w:val="GvdeMetni"/>
        <w:spacing w:after="0"/>
        <w:jc w:val="both"/>
        <w:rPr>
          <w:lang w:val="tr-TR"/>
        </w:rPr>
      </w:pPr>
      <w:r w:rsidRPr="0006233C">
        <w:rPr>
          <w:lang w:val="tr-TR"/>
        </w:rPr>
        <w:tab/>
      </w:r>
      <w:r w:rsidR="00BE0651" w:rsidRPr="0006233C">
        <w:rPr>
          <w:lang w:val="tr-TR"/>
        </w:rPr>
        <w:t xml:space="preserve">e) </w:t>
      </w:r>
      <w:r w:rsidR="0006233C" w:rsidRPr="0006233C">
        <w:rPr>
          <w:lang w:val="tr-TR"/>
        </w:rPr>
        <w:t>Belediye hizmetlerinin, alt yapısının, birimlerinin, etkinliklerinin ve organizasyonlarının vatandaşlar tarafından bilinmesi için çeşitli tanıtım çalışmalarını yürütmek</w:t>
      </w:r>
      <w:r w:rsidR="0006233C">
        <w:rPr>
          <w:lang w:val="tr-TR"/>
        </w:rPr>
        <w:t>,</w:t>
      </w:r>
    </w:p>
    <w:p w:rsidR="00742E9B" w:rsidRPr="0006233C" w:rsidRDefault="00F3599A" w:rsidP="009D5669">
      <w:pPr>
        <w:pStyle w:val="GvdeMetni"/>
        <w:spacing w:after="0"/>
        <w:jc w:val="both"/>
        <w:rPr>
          <w:lang w:val="tr-TR"/>
        </w:rPr>
      </w:pPr>
      <w:r w:rsidRPr="0006233C">
        <w:rPr>
          <w:lang w:val="tr-TR"/>
        </w:rPr>
        <w:tab/>
      </w:r>
      <w:r w:rsidR="00A968CD" w:rsidRPr="0006233C">
        <w:rPr>
          <w:lang w:val="tr-TR"/>
        </w:rPr>
        <w:t>f)</w:t>
      </w:r>
      <w:r w:rsidR="0006233C" w:rsidRPr="0006233C">
        <w:rPr>
          <w:lang w:val="tr-TR"/>
        </w:rPr>
        <w:t xml:space="preserve"> Belediye yönetiminin izlemekle yükümlü olduğu politikanın halka benimsetilmesi, yapılan çalışmaların halka duyurulması, halkın Belediye yönetimine karşı olumlu hisler beslemesinin sağlanması, halkın da yönetim hakkındaki düşüncelerinin ve yönetimden beklentilerinin alınması amaçlı çalışmaları yürütmek,</w:t>
      </w:r>
    </w:p>
    <w:p w:rsidR="00742E9B" w:rsidRPr="0006233C" w:rsidRDefault="00F3599A" w:rsidP="009D5669">
      <w:pPr>
        <w:pStyle w:val="GvdeMetni"/>
        <w:spacing w:after="0"/>
        <w:jc w:val="both"/>
        <w:rPr>
          <w:lang w:val="tr-TR"/>
        </w:rPr>
      </w:pPr>
      <w:r w:rsidRPr="0006233C">
        <w:rPr>
          <w:lang w:val="tr-TR"/>
        </w:rPr>
        <w:tab/>
      </w:r>
      <w:r w:rsidR="00A968CD" w:rsidRPr="0006233C">
        <w:rPr>
          <w:lang w:val="tr-TR"/>
        </w:rPr>
        <w:t xml:space="preserve">g) </w:t>
      </w:r>
      <w:r w:rsidR="0006233C" w:rsidRPr="0006233C">
        <w:rPr>
          <w:lang w:val="tr-TR"/>
        </w:rPr>
        <w:t>Halkın yönetimden bilgi edinme hakkını göz önüne alarak, yürütülen iş ve işlemler ile ilgili olarak halkın bilgilendirilmesine ortam hazırlamak ve Başkanın halkı bilgilendirici mahiyetteki toplantılarını organize etmek,</w:t>
      </w:r>
    </w:p>
    <w:p w:rsidR="00A968CD" w:rsidRPr="0006233C" w:rsidRDefault="00F3599A" w:rsidP="009D5669">
      <w:pPr>
        <w:pStyle w:val="GvdeMetni"/>
        <w:spacing w:after="0"/>
        <w:jc w:val="both"/>
        <w:rPr>
          <w:lang w:val="tr-TR"/>
        </w:rPr>
      </w:pPr>
      <w:r w:rsidRPr="0006233C">
        <w:rPr>
          <w:lang w:val="tr-TR"/>
        </w:rPr>
        <w:tab/>
      </w:r>
      <w:r w:rsidR="00CF5DAD" w:rsidRPr="0006233C">
        <w:rPr>
          <w:lang w:val="tr-TR"/>
        </w:rPr>
        <w:t>ğ</w:t>
      </w:r>
      <w:r w:rsidR="00A968CD" w:rsidRPr="0006233C">
        <w:rPr>
          <w:lang w:val="tr-TR"/>
        </w:rPr>
        <w:t xml:space="preserve">) </w:t>
      </w:r>
      <w:r w:rsidR="0006233C" w:rsidRPr="0006233C">
        <w:rPr>
          <w:lang w:val="tr-TR"/>
        </w:rPr>
        <w:t>Tanıtım faaliyetlerinde kullanılan her türlü basılı materyalin, kurumsal kültüre uygun tasarımının yapılmasını ve basılmasını sağlamak, ilgili çalışmaları kontrol ve koordine etmek,</w:t>
      </w:r>
    </w:p>
    <w:p w:rsidR="00A968CD" w:rsidRPr="0006233C" w:rsidRDefault="00F3599A" w:rsidP="009D5669">
      <w:pPr>
        <w:pStyle w:val="GvdeMetni"/>
        <w:spacing w:after="0"/>
        <w:jc w:val="both"/>
        <w:rPr>
          <w:lang w:val="tr-TR"/>
        </w:rPr>
      </w:pPr>
      <w:r w:rsidRPr="0006233C">
        <w:rPr>
          <w:lang w:val="tr-TR"/>
        </w:rPr>
        <w:tab/>
      </w:r>
      <w:r w:rsidR="00CF5DAD" w:rsidRPr="0006233C">
        <w:rPr>
          <w:lang w:val="tr-TR"/>
        </w:rPr>
        <w:t>h</w:t>
      </w:r>
      <w:r w:rsidR="00A968CD" w:rsidRPr="0006233C">
        <w:rPr>
          <w:lang w:val="tr-TR"/>
        </w:rPr>
        <w:t xml:space="preserve">) </w:t>
      </w:r>
      <w:r w:rsidR="0006233C" w:rsidRPr="0006233C">
        <w:rPr>
          <w:lang w:val="tr-TR"/>
        </w:rPr>
        <w:t xml:space="preserve">Çeşitli sivil toplum örgütleri, muhtarlar ve benzeri ile </w:t>
      </w:r>
      <w:r w:rsidR="00D02E0F">
        <w:rPr>
          <w:lang w:val="tr-TR"/>
        </w:rPr>
        <w:t>b</w:t>
      </w:r>
      <w:r w:rsidR="0006233C" w:rsidRPr="0006233C">
        <w:rPr>
          <w:lang w:val="tr-TR"/>
        </w:rPr>
        <w:t>elediye yönetiminin katılımıyla belirli dönemlerde toplantılar yaparak bir araya gelmeleri için organizasyonlar düzenlemek,</w:t>
      </w:r>
    </w:p>
    <w:p w:rsidR="00742E9B" w:rsidRPr="0006233C" w:rsidRDefault="00F3599A" w:rsidP="009D5669">
      <w:pPr>
        <w:pStyle w:val="GvdeMetni"/>
        <w:spacing w:after="0"/>
        <w:jc w:val="both"/>
        <w:rPr>
          <w:lang w:val="tr-TR"/>
        </w:rPr>
      </w:pPr>
      <w:r w:rsidRPr="0006233C">
        <w:rPr>
          <w:lang w:val="tr-TR"/>
        </w:rPr>
        <w:tab/>
      </w:r>
      <w:r w:rsidR="00CF5DAD" w:rsidRPr="0006233C">
        <w:rPr>
          <w:lang w:val="tr-TR"/>
        </w:rPr>
        <w:t>ı</w:t>
      </w:r>
      <w:r w:rsidR="00A968CD" w:rsidRPr="0006233C">
        <w:rPr>
          <w:lang w:val="tr-TR"/>
        </w:rPr>
        <w:t xml:space="preserve">) </w:t>
      </w:r>
      <w:r w:rsidR="0006233C" w:rsidRPr="0006233C">
        <w:rPr>
          <w:lang w:val="tr-TR"/>
        </w:rPr>
        <w:t>Belediye’nin hizmetlerinden yararlanan kişi ve kuruluşların dilek ve şikâyetlerini almak ve Belediye’nin hizmetleri hakkında vatandaşları bilgilendirmek,</w:t>
      </w:r>
    </w:p>
    <w:p w:rsidR="00742E9B" w:rsidRPr="0006233C" w:rsidRDefault="00F3599A" w:rsidP="009D5669">
      <w:pPr>
        <w:pStyle w:val="GvdeMetni"/>
        <w:spacing w:after="0"/>
        <w:jc w:val="both"/>
        <w:rPr>
          <w:lang w:val="tr-TR"/>
        </w:rPr>
      </w:pPr>
      <w:r w:rsidRPr="0006233C">
        <w:rPr>
          <w:lang w:val="tr-TR"/>
        </w:rPr>
        <w:tab/>
      </w:r>
      <w:r w:rsidR="00CF5DAD" w:rsidRPr="0006233C">
        <w:rPr>
          <w:lang w:val="tr-TR"/>
        </w:rPr>
        <w:t>i</w:t>
      </w:r>
      <w:r w:rsidR="00A968CD" w:rsidRPr="0006233C">
        <w:rPr>
          <w:lang w:val="tr-TR"/>
        </w:rPr>
        <w:t xml:space="preserve">) </w:t>
      </w:r>
      <w:r w:rsidR="0006233C" w:rsidRPr="0006233C">
        <w:rPr>
          <w:lang w:val="tr-TR"/>
        </w:rPr>
        <w:t>Halkla ilişkilerde elde edilen sonuçları değerlendirmek ve bu alandaki faaliyetlerin etkinliğini artıracak önlemleri belirlemek üzere araştırmalar yapmak,</w:t>
      </w:r>
    </w:p>
    <w:p w:rsidR="00742E9B" w:rsidRPr="0006233C" w:rsidRDefault="00F3599A" w:rsidP="009D5669">
      <w:pPr>
        <w:pStyle w:val="GvdeMetni"/>
        <w:spacing w:after="0"/>
        <w:jc w:val="both"/>
        <w:rPr>
          <w:lang w:val="tr-TR"/>
        </w:rPr>
      </w:pPr>
      <w:r w:rsidRPr="0006233C">
        <w:rPr>
          <w:lang w:val="tr-TR"/>
        </w:rPr>
        <w:lastRenderedPageBreak/>
        <w:tab/>
      </w:r>
      <w:r w:rsidR="00CF5DAD" w:rsidRPr="0006233C">
        <w:rPr>
          <w:lang w:val="tr-TR"/>
        </w:rPr>
        <w:t>j</w:t>
      </w:r>
      <w:r w:rsidR="00A968CD" w:rsidRPr="0006233C">
        <w:rPr>
          <w:lang w:val="tr-TR"/>
        </w:rPr>
        <w:t xml:space="preserve">) </w:t>
      </w:r>
      <w:r w:rsidR="0006233C" w:rsidRPr="0006233C">
        <w:rPr>
          <w:lang w:val="tr-TR"/>
        </w:rPr>
        <w:t>Kurumun halkla ilişkiler bağlamında sosyal ve kültürel amaçlı faaliyetler organize etmesine yönelik öneriler ve projeler geliştirmek,</w:t>
      </w:r>
    </w:p>
    <w:p w:rsidR="00742E9B" w:rsidRPr="0006233C" w:rsidRDefault="00F3599A" w:rsidP="009D5669">
      <w:pPr>
        <w:pStyle w:val="GvdeMetni"/>
        <w:spacing w:after="0"/>
        <w:jc w:val="both"/>
        <w:rPr>
          <w:lang w:val="tr-TR"/>
        </w:rPr>
      </w:pPr>
      <w:r w:rsidRPr="0006233C">
        <w:rPr>
          <w:lang w:val="tr-TR"/>
        </w:rPr>
        <w:tab/>
      </w:r>
      <w:r w:rsidR="00CF5DAD" w:rsidRPr="0006233C">
        <w:rPr>
          <w:lang w:val="tr-TR"/>
        </w:rPr>
        <w:t>k</w:t>
      </w:r>
      <w:r w:rsidR="00A968CD" w:rsidRPr="0006233C">
        <w:rPr>
          <w:lang w:val="tr-TR"/>
        </w:rPr>
        <w:t xml:space="preserve">) </w:t>
      </w:r>
      <w:r w:rsidR="0006233C" w:rsidRPr="0006233C">
        <w:rPr>
          <w:lang w:val="tr-TR"/>
        </w:rPr>
        <w:t xml:space="preserve">Belediye'nin gerek içe gerekse dışa dönük olarak kullanacağı amblem, </w:t>
      </w:r>
      <w:proofErr w:type="gramStart"/>
      <w:r w:rsidR="0006233C" w:rsidRPr="0006233C">
        <w:rPr>
          <w:lang w:val="tr-TR"/>
        </w:rPr>
        <w:t>logo</w:t>
      </w:r>
      <w:proofErr w:type="gramEnd"/>
      <w:r w:rsidR="0006233C" w:rsidRPr="0006233C">
        <w:rPr>
          <w:lang w:val="tr-TR"/>
        </w:rPr>
        <w:t xml:space="preserve"> ve benzeri her türlü baskılı malzemelerini kurum kimliği esasları açısından incelemek, çalışmaların kurum kimlik ve imajını geliştirici olması yönünde öneriler geliştirmek,</w:t>
      </w:r>
    </w:p>
    <w:p w:rsidR="00742E9B" w:rsidRPr="0006233C" w:rsidRDefault="00F3599A" w:rsidP="009D5669">
      <w:pPr>
        <w:pStyle w:val="GvdeMetni"/>
        <w:spacing w:after="0"/>
        <w:jc w:val="both"/>
        <w:rPr>
          <w:lang w:val="tr-TR"/>
        </w:rPr>
      </w:pPr>
      <w:r w:rsidRPr="0006233C">
        <w:rPr>
          <w:lang w:val="tr-TR"/>
        </w:rPr>
        <w:tab/>
      </w:r>
      <w:r w:rsidR="00CF5DAD" w:rsidRPr="0006233C">
        <w:rPr>
          <w:lang w:val="tr-TR"/>
        </w:rPr>
        <w:t>l</w:t>
      </w:r>
      <w:r w:rsidR="00A968CD" w:rsidRPr="0006233C">
        <w:rPr>
          <w:lang w:val="tr-TR"/>
        </w:rPr>
        <w:t xml:space="preserve">) </w:t>
      </w:r>
      <w:r w:rsidR="0006233C" w:rsidRPr="0006233C">
        <w:rPr>
          <w:lang w:val="tr-TR"/>
        </w:rPr>
        <w:t>Mer’i mevzuatın öngördüğü diğer görevler ile amiri tarafından verilen görevlerin icra edilmesini sağlamak,</w:t>
      </w:r>
    </w:p>
    <w:p w:rsidR="00742E9B" w:rsidRPr="0006233C" w:rsidRDefault="00F3599A" w:rsidP="009D5669">
      <w:pPr>
        <w:pStyle w:val="GvdeMetni"/>
        <w:spacing w:after="0"/>
        <w:jc w:val="both"/>
        <w:rPr>
          <w:lang w:val="tr-TR"/>
        </w:rPr>
      </w:pPr>
      <w:r w:rsidRPr="0006233C">
        <w:rPr>
          <w:lang w:val="tr-TR"/>
        </w:rPr>
        <w:tab/>
      </w:r>
      <w:r w:rsidR="00CF5DAD" w:rsidRPr="0006233C">
        <w:rPr>
          <w:lang w:val="tr-TR"/>
        </w:rPr>
        <w:t>m</w:t>
      </w:r>
      <w:r w:rsidR="00A968CD" w:rsidRPr="0006233C">
        <w:rPr>
          <w:lang w:val="tr-TR"/>
        </w:rPr>
        <w:t xml:space="preserve">) </w:t>
      </w:r>
      <w:r w:rsidR="0006233C" w:rsidRPr="0006233C">
        <w:rPr>
          <w:lang w:val="tr-TR"/>
        </w:rPr>
        <w:t>Kamuoyundan yansıyan şikâyet ve görüşlerin tespit, takip ve değerlendirme çalışmalarını yapmak,</w:t>
      </w:r>
    </w:p>
    <w:p w:rsidR="00742E9B" w:rsidRPr="0006233C" w:rsidRDefault="00F3599A" w:rsidP="009D5669">
      <w:pPr>
        <w:pStyle w:val="GvdeMetni"/>
        <w:spacing w:after="0"/>
        <w:jc w:val="both"/>
        <w:rPr>
          <w:lang w:val="tr-TR"/>
        </w:rPr>
      </w:pPr>
      <w:r w:rsidRPr="0006233C">
        <w:rPr>
          <w:lang w:val="tr-TR"/>
        </w:rPr>
        <w:tab/>
      </w:r>
      <w:r w:rsidR="00CF5DAD" w:rsidRPr="0006233C">
        <w:rPr>
          <w:lang w:val="tr-TR"/>
        </w:rPr>
        <w:t>n</w:t>
      </w:r>
      <w:r w:rsidR="00A968CD" w:rsidRPr="0006233C">
        <w:rPr>
          <w:lang w:val="tr-TR"/>
        </w:rPr>
        <w:t xml:space="preserve">) </w:t>
      </w:r>
      <w:r w:rsidR="0006233C" w:rsidRPr="0006233C">
        <w:rPr>
          <w:lang w:val="tr-TR"/>
        </w:rPr>
        <w:t xml:space="preserve">Başkanlıkça verilecek </w:t>
      </w:r>
      <w:proofErr w:type="gramStart"/>
      <w:r w:rsidR="0006233C" w:rsidRPr="0006233C">
        <w:rPr>
          <w:lang w:val="tr-TR"/>
        </w:rPr>
        <w:t>brifing</w:t>
      </w:r>
      <w:proofErr w:type="gramEnd"/>
      <w:r w:rsidR="0006233C" w:rsidRPr="0006233C">
        <w:rPr>
          <w:lang w:val="tr-TR"/>
        </w:rPr>
        <w:t xml:space="preserve"> ve toplantıların organizasyonunu yapmak,</w:t>
      </w:r>
    </w:p>
    <w:p w:rsidR="00742E9B" w:rsidRPr="0006233C" w:rsidRDefault="00F3599A" w:rsidP="009D5669">
      <w:pPr>
        <w:pStyle w:val="GvdeMetni"/>
        <w:spacing w:after="0"/>
        <w:jc w:val="both"/>
        <w:rPr>
          <w:lang w:val="tr-TR"/>
        </w:rPr>
      </w:pPr>
      <w:r w:rsidRPr="0006233C">
        <w:rPr>
          <w:lang w:val="tr-TR"/>
        </w:rPr>
        <w:tab/>
      </w:r>
      <w:r w:rsidR="00CF5DAD" w:rsidRPr="0006233C">
        <w:rPr>
          <w:lang w:val="tr-TR"/>
        </w:rPr>
        <w:t>o</w:t>
      </w:r>
      <w:r w:rsidR="00A968CD" w:rsidRPr="0006233C">
        <w:rPr>
          <w:lang w:val="tr-TR"/>
        </w:rPr>
        <w:t xml:space="preserve">) </w:t>
      </w:r>
      <w:r w:rsidR="0006233C" w:rsidRPr="0006233C">
        <w:rPr>
          <w:lang w:val="tr-TR"/>
        </w:rPr>
        <w:t>İlçedeki muhtarlıkları ziyaret etmek, bölge sakinlerinin dilek ve isteklerini yerinde tespit etmek, bir değerlendirmeye tabi tutarak ilgili birimlere ulaştırmak,</w:t>
      </w:r>
    </w:p>
    <w:p w:rsidR="00742E9B" w:rsidRPr="0006233C" w:rsidRDefault="00F3599A" w:rsidP="009D5669">
      <w:pPr>
        <w:pStyle w:val="GvdeMetni"/>
        <w:spacing w:after="0"/>
        <w:jc w:val="both"/>
        <w:rPr>
          <w:lang w:val="tr-TR"/>
        </w:rPr>
      </w:pPr>
      <w:r w:rsidRPr="0006233C">
        <w:rPr>
          <w:lang w:val="tr-TR"/>
        </w:rPr>
        <w:tab/>
      </w:r>
      <w:r w:rsidR="00CF5DAD" w:rsidRPr="0006233C">
        <w:rPr>
          <w:lang w:val="tr-TR"/>
        </w:rPr>
        <w:t>ö</w:t>
      </w:r>
      <w:r w:rsidR="0006233C" w:rsidRPr="0006233C">
        <w:rPr>
          <w:lang w:val="tr-TR"/>
        </w:rPr>
        <w:t>) Belde sakinlerinin ihtiyaçlarını ve hizmetlerimiz ile ilgili görüşlerini tespit etmek üzere anket ve benzeri çalışmaları yapmak,</w:t>
      </w:r>
    </w:p>
    <w:p w:rsidR="00742E9B" w:rsidRPr="0006233C" w:rsidRDefault="00F3599A" w:rsidP="009D5669">
      <w:pPr>
        <w:pStyle w:val="GvdeMetni"/>
        <w:spacing w:after="0"/>
        <w:jc w:val="both"/>
        <w:rPr>
          <w:lang w:val="tr-TR"/>
        </w:rPr>
      </w:pPr>
      <w:r w:rsidRPr="0006233C">
        <w:rPr>
          <w:lang w:val="tr-TR"/>
        </w:rPr>
        <w:tab/>
      </w:r>
      <w:r w:rsidR="00CF5DAD" w:rsidRPr="0006233C">
        <w:rPr>
          <w:lang w:val="tr-TR"/>
        </w:rPr>
        <w:t>p</w:t>
      </w:r>
      <w:r w:rsidR="00437F99" w:rsidRPr="0006233C">
        <w:rPr>
          <w:lang w:val="tr-TR"/>
        </w:rPr>
        <w:t xml:space="preserve">) </w:t>
      </w:r>
      <w:r w:rsidR="0006233C" w:rsidRPr="0006233C">
        <w:rPr>
          <w:lang w:val="tr-TR"/>
        </w:rPr>
        <w:t xml:space="preserve">Belediye çalışmaları ile ilgili olarak Başkanlık </w:t>
      </w:r>
      <w:proofErr w:type="spellStart"/>
      <w:r w:rsidR="0006233C" w:rsidRPr="0006233C">
        <w:rPr>
          <w:lang w:val="tr-TR"/>
        </w:rPr>
        <w:t>Makamı'nın</w:t>
      </w:r>
      <w:proofErr w:type="spellEnd"/>
      <w:r w:rsidR="0006233C" w:rsidRPr="0006233C">
        <w:rPr>
          <w:lang w:val="tr-TR"/>
        </w:rPr>
        <w:t xml:space="preserve"> onayı doğrultusunda yerli ve yabancı kişi ve kuruluşlarla iyi ilişkiler kurulması ve geliştirilmesi amacıyla gerekli çalışmaları yapmak,</w:t>
      </w:r>
    </w:p>
    <w:p w:rsidR="00437F99" w:rsidRPr="0006233C" w:rsidRDefault="00F3599A" w:rsidP="009D5669">
      <w:pPr>
        <w:pStyle w:val="GvdeMetni"/>
        <w:spacing w:after="0"/>
        <w:jc w:val="both"/>
        <w:rPr>
          <w:lang w:val="tr-TR"/>
        </w:rPr>
      </w:pPr>
      <w:r w:rsidRPr="0006233C">
        <w:rPr>
          <w:lang w:val="tr-TR"/>
        </w:rPr>
        <w:tab/>
      </w:r>
      <w:r w:rsidR="00CF5DAD" w:rsidRPr="0006233C">
        <w:rPr>
          <w:lang w:val="tr-TR"/>
        </w:rPr>
        <w:t>r</w:t>
      </w:r>
      <w:r w:rsidR="00437F99" w:rsidRPr="0006233C">
        <w:rPr>
          <w:lang w:val="tr-TR"/>
        </w:rPr>
        <w:t xml:space="preserve">) </w:t>
      </w:r>
      <w:r w:rsidR="0006233C" w:rsidRPr="0006233C">
        <w:rPr>
          <w:lang w:val="tr-TR"/>
        </w:rPr>
        <w:t xml:space="preserve">Vatandaşlardan gelen istek ve talep doğrultusunda Şahinbey bölgesinde yapılan çalışmaları </w:t>
      </w:r>
      <w:r w:rsidR="00D02E0F">
        <w:rPr>
          <w:lang w:val="tr-TR"/>
        </w:rPr>
        <w:t>g</w:t>
      </w:r>
      <w:r w:rsidR="0006233C" w:rsidRPr="0006233C">
        <w:rPr>
          <w:lang w:val="tr-TR"/>
        </w:rPr>
        <w:t xml:space="preserve">ezi rehberi eşliğinde tanıtarak </w:t>
      </w:r>
      <w:r w:rsidR="00D02E0F">
        <w:rPr>
          <w:lang w:val="tr-TR"/>
        </w:rPr>
        <w:t>g</w:t>
      </w:r>
      <w:r w:rsidR="0006233C" w:rsidRPr="0006233C">
        <w:rPr>
          <w:lang w:val="tr-TR"/>
        </w:rPr>
        <w:t>ün boyu ikramlar sunarak, ilçemizin tanıtımını sağlamak.</w:t>
      </w:r>
    </w:p>
    <w:p w:rsidR="009429D6" w:rsidRPr="009D5669" w:rsidRDefault="00F3599A" w:rsidP="0006233C">
      <w:pPr>
        <w:pStyle w:val="GvdeMetni"/>
        <w:spacing w:after="0"/>
        <w:jc w:val="both"/>
      </w:pPr>
      <w:r w:rsidRPr="0006233C">
        <w:rPr>
          <w:lang w:val="tr-TR"/>
        </w:rPr>
        <w:tab/>
      </w:r>
      <w:r w:rsidRPr="009D5669">
        <w:tab/>
      </w:r>
      <w:r w:rsidR="00CF5DAD" w:rsidRPr="009D5669">
        <w:rPr>
          <w:b/>
          <w:bCs/>
        </w:rPr>
        <w:tab/>
      </w:r>
      <w:r w:rsidR="00742E9B" w:rsidRPr="009D5669">
        <w:t xml:space="preserve"> </w:t>
      </w:r>
    </w:p>
    <w:p w:rsidR="009429D6" w:rsidRPr="009D5669" w:rsidRDefault="009429D6" w:rsidP="009D5669">
      <w:pPr>
        <w:ind w:firstLine="708"/>
        <w:rPr>
          <w:b/>
          <w:bCs/>
        </w:rPr>
      </w:pPr>
      <w:r w:rsidRPr="009D5669">
        <w:rPr>
          <w:b/>
          <w:bCs/>
        </w:rPr>
        <w:t xml:space="preserve">İletişim </w:t>
      </w:r>
      <w:r w:rsidR="00736487" w:rsidRPr="009D5669">
        <w:rPr>
          <w:b/>
          <w:bCs/>
        </w:rPr>
        <w:t xml:space="preserve">ve </w:t>
      </w:r>
      <w:r w:rsidR="00452391">
        <w:rPr>
          <w:b/>
          <w:bCs/>
        </w:rPr>
        <w:t>s</w:t>
      </w:r>
      <w:r w:rsidR="00736487" w:rsidRPr="009D5669">
        <w:rPr>
          <w:b/>
          <w:bCs/>
        </w:rPr>
        <w:t xml:space="preserve">antral </w:t>
      </w:r>
      <w:r w:rsidR="00452391">
        <w:rPr>
          <w:b/>
          <w:bCs/>
        </w:rPr>
        <w:t>b</w:t>
      </w:r>
      <w:r w:rsidR="00736487" w:rsidRPr="009D5669">
        <w:rPr>
          <w:b/>
          <w:bCs/>
        </w:rPr>
        <w:t>iriminin</w:t>
      </w:r>
      <w:r w:rsidRPr="009D5669">
        <w:rPr>
          <w:b/>
          <w:bCs/>
        </w:rPr>
        <w:t xml:space="preserve"> görev, yetki ve sorumlulukları</w:t>
      </w:r>
    </w:p>
    <w:p w:rsidR="009429D6" w:rsidRPr="009D5669" w:rsidRDefault="009429D6" w:rsidP="009D5669">
      <w:pPr>
        <w:ind w:firstLine="708"/>
        <w:rPr>
          <w:bCs/>
        </w:rPr>
      </w:pPr>
      <w:r w:rsidRPr="009D5669">
        <w:rPr>
          <w:b/>
          <w:bCs/>
        </w:rPr>
        <w:t>MADDE 1</w:t>
      </w:r>
      <w:r w:rsidR="009D5669">
        <w:rPr>
          <w:b/>
          <w:bCs/>
        </w:rPr>
        <w:t>3</w:t>
      </w:r>
      <w:r w:rsidRPr="009D5669">
        <w:rPr>
          <w:b/>
          <w:bCs/>
        </w:rPr>
        <w:t xml:space="preserve">– </w:t>
      </w:r>
      <w:r w:rsidRPr="009D5669">
        <w:rPr>
          <w:bCs/>
        </w:rPr>
        <w:t xml:space="preserve">(1) İletişim </w:t>
      </w:r>
      <w:r w:rsidR="00736487" w:rsidRPr="009D5669">
        <w:rPr>
          <w:bCs/>
        </w:rPr>
        <w:t>ve Santral Biriminin</w:t>
      </w:r>
      <w:r w:rsidRPr="009D5669">
        <w:rPr>
          <w:bCs/>
        </w:rPr>
        <w:t xml:space="preserve"> görev, yetki ve sorumlulukları şunlardır:</w:t>
      </w:r>
    </w:p>
    <w:p w:rsidR="009429D6" w:rsidRPr="009D5669" w:rsidRDefault="009429D6" w:rsidP="009D5669">
      <w:pPr>
        <w:ind w:firstLine="708"/>
      </w:pPr>
      <w:r w:rsidRPr="009D5669">
        <w:rPr>
          <w:bCs/>
        </w:rPr>
        <w:t xml:space="preserve">a) Kişilerden </w:t>
      </w:r>
      <w:r w:rsidRPr="009D5669">
        <w:t>dilekçe, e-posta, telefon ve benzeri yollarla gelen talep ve şikâyetleri ilgili birimlere iletmek,</w:t>
      </w:r>
    </w:p>
    <w:p w:rsidR="009429D6" w:rsidRPr="009D5669" w:rsidRDefault="009429D6" w:rsidP="009D5669">
      <w:pPr>
        <w:ind w:firstLine="708"/>
      </w:pPr>
      <w:r w:rsidRPr="009D5669">
        <w:rPr>
          <w:bCs/>
        </w:rPr>
        <w:t xml:space="preserve">b) </w:t>
      </w:r>
      <w:r w:rsidRPr="009D5669">
        <w:t>Belediye internet sitesi üzerinden iletişim platformu vasıtasıyla gelen şikâyetleri almak, ilgili birimlere iletmek ve sonuçlarını şikâyetçiye ve Kalite Yönetim Sistemleri birimine iletmek,</w:t>
      </w:r>
    </w:p>
    <w:p w:rsidR="009429D6" w:rsidRPr="009D5669" w:rsidRDefault="009429D6" w:rsidP="009D5669">
      <w:pPr>
        <w:ind w:firstLine="708"/>
      </w:pPr>
      <w:r w:rsidRPr="009D5669">
        <w:rPr>
          <w:bCs/>
        </w:rPr>
        <w:t xml:space="preserve">c) Şahsi olarak gelen kişileri talep ve </w:t>
      </w:r>
      <w:r w:rsidR="009D5669" w:rsidRPr="009D5669">
        <w:rPr>
          <w:bCs/>
        </w:rPr>
        <w:t>şikâyetleri</w:t>
      </w:r>
      <w:r w:rsidRPr="009D5669">
        <w:rPr>
          <w:bCs/>
        </w:rPr>
        <w:t xml:space="preserve"> konusunda </w:t>
      </w:r>
      <w:r w:rsidRPr="009D5669">
        <w:t>ilgililere yönlendirmek,</w:t>
      </w:r>
    </w:p>
    <w:p w:rsidR="009429D6" w:rsidRPr="009D5669" w:rsidRDefault="009429D6" w:rsidP="009D5669">
      <w:pPr>
        <w:ind w:firstLine="708"/>
        <w:rPr>
          <w:bCs/>
        </w:rPr>
      </w:pPr>
      <w:r w:rsidRPr="009D5669">
        <w:rPr>
          <w:bCs/>
        </w:rPr>
        <w:t>ç) Kişilerin</w:t>
      </w:r>
      <w:r w:rsidRPr="009D5669">
        <w:t xml:space="preserve"> talep ve şikâyetlerini haftalık ve aylık </w:t>
      </w:r>
      <w:proofErr w:type="gramStart"/>
      <w:r w:rsidRPr="009D5669">
        <w:t>periyotlar</w:t>
      </w:r>
      <w:proofErr w:type="gramEnd"/>
      <w:r w:rsidRPr="009D5669">
        <w:t xml:space="preserve"> halinde Başkanlık Makamına veya ilgili Başkan Yardımcısına sunmak,</w:t>
      </w:r>
    </w:p>
    <w:p w:rsidR="009429D6" w:rsidRPr="009D5669" w:rsidRDefault="009429D6" w:rsidP="009D5669">
      <w:pPr>
        <w:ind w:firstLine="708"/>
      </w:pPr>
      <w:r w:rsidRPr="009D5669">
        <w:rPr>
          <w:bCs/>
        </w:rPr>
        <w:t xml:space="preserve">d) </w:t>
      </w:r>
      <w:r w:rsidRPr="009D5669">
        <w:t>Her hafta tüm dilek ve şikâyetlerin tutulduğu dosyanın incelenerek muhataplarından bilgi almak, sonuçlanmayan taleplerle konusunda ilgililerin bilgilendirilmesini sağlamak, haftada bir dosyanın kontrol edilerek cevaplanmamış olan dilek ve şikâyetler hakkında birim amirine bilgi vermek, yapması gereken işlemler hakkında bilgi alıp amirinin verdiği direktifleri yerine getirmek,</w:t>
      </w:r>
    </w:p>
    <w:p w:rsidR="009429D6" w:rsidRPr="009D5669" w:rsidRDefault="009429D6" w:rsidP="009D5669">
      <w:pPr>
        <w:ind w:firstLine="708"/>
      </w:pPr>
      <w:r w:rsidRPr="009D5669">
        <w:rPr>
          <w:bCs/>
        </w:rPr>
        <w:t xml:space="preserve">e) Talep veya </w:t>
      </w:r>
      <w:r w:rsidR="009D5669" w:rsidRPr="009D5669">
        <w:rPr>
          <w:bCs/>
        </w:rPr>
        <w:t>şikâyette</w:t>
      </w:r>
      <w:r w:rsidRPr="009D5669">
        <w:rPr>
          <w:bCs/>
        </w:rPr>
        <w:t xml:space="preserve"> bulunan kişinin </w:t>
      </w:r>
      <w:r w:rsidRPr="009D5669">
        <w:t>telefon numarasını da alarak ilgili kişiyi iki gün içerisinde olumlu ya da olumsuz sonuç hakkında bilgilendirmek,</w:t>
      </w:r>
    </w:p>
    <w:p w:rsidR="009429D6" w:rsidRPr="009D5669" w:rsidRDefault="009429D6" w:rsidP="009D5669">
      <w:pPr>
        <w:ind w:firstLine="708"/>
      </w:pPr>
      <w:r w:rsidRPr="009D5669">
        <w:rPr>
          <w:bCs/>
        </w:rPr>
        <w:t xml:space="preserve">f) </w:t>
      </w:r>
      <w:r w:rsidRPr="009D5669">
        <w:t xml:space="preserve">İletişim merkezine </w:t>
      </w:r>
      <w:r w:rsidRPr="009D5669">
        <w:rPr>
          <w:rFonts w:eastAsia="``Times New Roman``"/>
        </w:rPr>
        <w:t>ulaşan tüm başvuruları değerlendirerek elde edilen veriler doğrultusunda kaynakların daha verimli kullanılmasına hizmet etmek,</w:t>
      </w:r>
    </w:p>
    <w:p w:rsidR="009429D6" w:rsidRPr="009D5669" w:rsidRDefault="009429D6" w:rsidP="009D5669">
      <w:pPr>
        <w:ind w:firstLine="708"/>
      </w:pPr>
      <w:r w:rsidRPr="009D5669">
        <w:rPr>
          <w:bCs/>
        </w:rPr>
        <w:t xml:space="preserve">g) </w:t>
      </w:r>
      <w:r w:rsidRPr="009D5669">
        <w:t>Belediyeye bağlı birimlerin genel haberleşme ve santral hizmetlerini sağlamak.</w:t>
      </w:r>
    </w:p>
    <w:p w:rsidR="00850B12" w:rsidRPr="009D5669" w:rsidRDefault="00850B12" w:rsidP="009D5669">
      <w:pPr>
        <w:pStyle w:val="GvdeMetni"/>
        <w:spacing w:after="0"/>
        <w:jc w:val="both"/>
        <w:rPr>
          <w:lang w:val="tr-TR"/>
        </w:rPr>
      </w:pPr>
      <w:r w:rsidRPr="009D5669">
        <w:rPr>
          <w:lang w:val="tr-TR"/>
        </w:rPr>
        <w:tab/>
        <w:t>ğ) Vatandaşlardan gelen telefon, e-posta, faks, şahsen ya da basın yolu ile yapılan başvuruları ilgili birimlere yönlendirmek, başvuru sahiplerini bilgilendirmek,</w:t>
      </w:r>
    </w:p>
    <w:p w:rsidR="00850B12" w:rsidRPr="009D5669" w:rsidRDefault="00850B12" w:rsidP="009D5669">
      <w:pPr>
        <w:ind w:firstLine="708"/>
      </w:pPr>
    </w:p>
    <w:p w:rsidR="009826B9" w:rsidRPr="009D5669" w:rsidRDefault="009826B9" w:rsidP="009D5669">
      <w:pPr>
        <w:pStyle w:val="Default"/>
        <w:ind w:firstLine="708"/>
        <w:jc w:val="both"/>
        <w:rPr>
          <w:b/>
          <w:bCs/>
          <w:color w:val="auto"/>
        </w:rPr>
      </w:pPr>
      <w:r w:rsidRPr="009D5669">
        <w:rPr>
          <w:b/>
          <w:bCs/>
          <w:color w:val="auto"/>
        </w:rPr>
        <w:t xml:space="preserve">Evrak </w:t>
      </w:r>
      <w:r w:rsidR="00452391">
        <w:rPr>
          <w:b/>
          <w:bCs/>
          <w:color w:val="auto"/>
        </w:rPr>
        <w:t>k</w:t>
      </w:r>
      <w:r w:rsidRPr="009D5669">
        <w:rPr>
          <w:b/>
          <w:bCs/>
          <w:color w:val="auto"/>
        </w:rPr>
        <w:t xml:space="preserve">ayıt ve </w:t>
      </w:r>
      <w:r w:rsidR="00452391">
        <w:rPr>
          <w:b/>
          <w:bCs/>
          <w:color w:val="auto"/>
        </w:rPr>
        <w:t>a</w:t>
      </w:r>
      <w:r w:rsidRPr="009D5669">
        <w:rPr>
          <w:b/>
          <w:bCs/>
          <w:color w:val="auto"/>
        </w:rPr>
        <w:t xml:space="preserve">rşiv </w:t>
      </w:r>
      <w:r w:rsidR="00452391">
        <w:rPr>
          <w:b/>
          <w:bCs/>
          <w:color w:val="auto"/>
        </w:rPr>
        <w:t>b</w:t>
      </w:r>
      <w:r w:rsidRPr="009D5669">
        <w:rPr>
          <w:b/>
          <w:bCs/>
          <w:color w:val="auto"/>
        </w:rPr>
        <w:t xml:space="preserve">iriminin </w:t>
      </w:r>
      <w:r w:rsidR="00452391">
        <w:rPr>
          <w:b/>
          <w:bCs/>
          <w:color w:val="auto"/>
        </w:rPr>
        <w:t>g</w:t>
      </w:r>
      <w:r w:rsidRPr="009D5669">
        <w:rPr>
          <w:b/>
          <w:bCs/>
          <w:color w:val="auto"/>
        </w:rPr>
        <w:t>örevleri</w:t>
      </w:r>
    </w:p>
    <w:p w:rsidR="009826B9" w:rsidRDefault="009826B9" w:rsidP="00AA7A92">
      <w:pPr>
        <w:jc w:val="both"/>
      </w:pPr>
      <w:r w:rsidRPr="009D5669">
        <w:rPr>
          <w:b/>
          <w:bCs/>
        </w:rPr>
        <w:tab/>
        <w:t>MADDE 1</w:t>
      </w:r>
      <w:r w:rsidR="009D5669">
        <w:rPr>
          <w:b/>
          <w:bCs/>
        </w:rPr>
        <w:t>4</w:t>
      </w:r>
      <w:r w:rsidRPr="009D5669">
        <w:rPr>
          <w:b/>
          <w:bCs/>
        </w:rPr>
        <w:t xml:space="preserve">– </w:t>
      </w:r>
      <w:r w:rsidRPr="009D5669">
        <w:t xml:space="preserve">(1)  </w:t>
      </w:r>
      <w:r w:rsidR="00AA7A92" w:rsidRPr="00CF20D3">
        <w:t>Müdürlüğe gelen ve giden her evrak bekletilmeksizin, tarih ve sayılarına göre kayda alınarak izlenir. Kaydı yapılan evrak, gelen-giden evrak, dilekçe kabul ve BİMER evrakları ve benzeri yetkili tarafından ilgilisine havale edilir. Personel, yapılması gerekli işlemleri zamanında ve noksansız yapmakla yükümlüdür. Yazışmalar sınıflandırılarak standart dosya planına göre dosyalanır ve arşiv sistemine göre korunur.</w:t>
      </w:r>
    </w:p>
    <w:p w:rsidR="0006233C" w:rsidRPr="009D5669" w:rsidRDefault="0006233C" w:rsidP="00AA7A92">
      <w:pPr>
        <w:jc w:val="both"/>
      </w:pPr>
    </w:p>
    <w:p w:rsidR="009826B9" w:rsidRPr="009D5669" w:rsidRDefault="009826B9" w:rsidP="009D5669">
      <w:pPr>
        <w:ind w:firstLine="708"/>
        <w:jc w:val="both"/>
      </w:pPr>
      <w:r w:rsidRPr="009D5669">
        <w:rPr>
          <w:b/>
          <w:bCs/>
        </w:rPr>
        <w:t>Personelin görev, yetki ve sorumlulukları</w:t>
      </w:r>
    </w:p>
    <w:p w:rsidR="009826B9" w:rsidRPr="009D5669" w:rsidRDefault="009826B9" w:rsidP="009D5669">
      <w:pPr>
        <w:ind w:firstLine="708"/>
        <w:jc w:val="both"/>
      </w:pPr>
      <w:r w:rsidRPr="009D5669">
        <w:rPr>
          <w:b/>
          <w:bCs/>
        </w:rPr>
        <w:t>MADDE 1</w:t>
      </w:r>
      <w:r w:rsidR="009D5669">
        <w:rPr>
          <w:b/>
          <w:bCs/>
        </w:rPr>
        <w:t>5</w:t>
      </w:r>
      <w:r w:rsidRPr="009D5669">
        <w:rPr>
          <w:b/>
          <w:bCs/>
        </w:rPr>
        <w:t xml:space="preserve">– </w:t>
      </w:r>
      <w:r w:rsidRPr="009D5669">
        <w:rPr>
          <w:bCs/>
        </w:rPr>
        <w:t xml:space="preserve">(1) Personel, bu Yönetmelikte belirtilen iş ve işlemleri mevzuat çerçevesinde, </w:t>
      </w:r>
      <w:r w:rsidRPr="009D5669">
        <w:t xml:space="preserve">emir ve talimatlar doğrultusunda gereken özen ve sürati göstererek yapar. </w:t>
      </w:r>
    </w:p>
    <w:p w:rsidR="009826B9" w:rsidRPr="009D5669" w:rsidRDefault="009826B9" w:rsidP="009D5669">
      <w:pPr>
        <w:ind w:firstLine="708"/>
        <w:jc w:val="both"/>
      </w:pPr>
      <w:r w:rsidRPr="009D5669">
        <w:t>(2) Personel görevlerini yaparken mevzuatın tanımış olduğu tüm yetkileri kullanır.</w:t>
      </w:r>
    </w:p>
    <w:p w:rsidR="009826B9" w:rsidRPr="009D5669" w:rsidRDefault="009826B9" w:rsidP="009D5669">
      <w:pPr>
        <w:ind w:firstLine="708"/>
        <w:jc w:val="both"/>
      </w:pPr>
      <w:r w:rsidRPr="009D5669">
        <w:t>(3) Personel iş ve işlemlerden amirlerine karşı hiyerarşik olarak sorumludur.</w:t>
      </w:r>
    </w:p>
    <w:p w:rsidR="009826B9" w:rsidRPr="009D5669" w:rsidRDefault="009826B9" w:rsidP="009D5669">
      <w:pPr>
        <w:ind w:firstLine="708"/>
        <w:jc w:val="both"/>
      </w:pPr>
      <w:r w:rsidRPr="009D5669">
        <w:t>(4) Personel, görev tanımında yer almayan ancak amirleri tarafından göreviyle alakalı verilecek diğer görevleri de yerine getirir.</w:t>
      </w:r>
    </w:p>
    <w:p w:rsidR="009429D6" w:rsidRPr="009D5669" w:rsidRDefault="009429D6" w:rsidP="009D5669">
      <w:pPr>
        <w:ind w:firstLine="283"/>
        <w:jc w:val="both"/>
        <w:rPr>
          <w:b/>
        </w:rPr>
      </w:pPr>
    </w:p>
    <w:p w:rsidR="00742E9B" w:rsidRPr="009D5669" w:rsidRDefault="00742E9B" w:rsidP="009D5669">
      <w:pPr>
        <w:jc w:val="center"/>
        <w:rPr>
          <w:b/>
          <w:bCs/>
        </w:rPr>
      </w:pPr>
      <w:r w:rsidRPr="009D5669">
        <w:rPr>
          <w:b/>
          <w:bCs/>
        </w:rPr>
        <w:lastRenderedPageBreak/>
        <w:t>DÖRDÜNCÜ BÖLÜM</w:t>
      </w:r>
    </w:p>
    <w:p w:rsidR="00742E9B" w:rsidRPr="009D5669" w:rsidRDefault="00742E9B" w:rsidP="009D5669">
      <w:pPr>
        <w:jc w:val="center"/>
        <w:rPr>
          <w:b/>
          <w:bCs/>
        </w:rPr>
      </w:pPr>
      <w:r w:rsidRPr="009D5669">
        <w:rPr>
          <w:b/>
          <w:bCs/>
        </w:rPr>
        <w:t>Planlama, Koordinasyon ve Uygulama</w:t>
      </w:r>
    </w:p>
    <w:p w:rsidR="005E110D" w:rsidRPr="009D5669" w:rsidRDefault="005E110D" w:rsidP="009D5669">
      <w:pPr>
        <w:jc w:val="center"/>
        <w:rPr>
          <w:b/>
          <w:bCs/>
        </w:rPr>
      </w:pPr>
    </w:p>
    <w:p w:rsidR="00742E9B" w:rsidRPr="009D5669" w:rsidRDefault="00CF5DAD" w:rsidP="009D5669">
      <w:pPr>
        <w:rPr>
          <w:b/>
          <w:bCs/>
        </w:rPr>
      </w:pPr>
      <w:r w:rsidRPr="009D5669">
        <w:rPr>
          <w:b/>
          <w:bCs/>
        </w:rPr>
        <w:tab/>
      </w:r>
      <w:r w:rsidR="00964CF1" w:rsidRPr="009D5669">
        <w:rPr>
          <w:b/>
          <w:bCs/>
        </w:rPr>
        <w:t>Planlama</w:t>
      </w:r>
    </w:p>
    <w:p w:rsidR="00A963CB" w:rsidRPr="009D5669" w:rsidRDefault="0077625C" w:rsidP="009D5669">
      <w:pPr>
        <w:ind w:firstLine="708"/>
        <w:jc w:val="both"/>
      </w:pPr>
      <w:r w:rsidRPr="009D5669">
        <w:rPr>
          <w:b/>
          <w:bCs/>
        </w:rPr>
        <w:t>MADDE 1</w:t>
      </w:r>
      <w:r w:rsidR="009D5669">
        <w:rPr>
          <w:b/>
          <w:bCs/>
        </w:rPr>
        <w:t>6</w:t>
      </w:r>
      <w:r w:rsidR="00742E9B" w:rsidRPr="009D5669">
        <w:rPr>
          <w:b/>
          <w:bCs/>
        </w:rPr>
        <w:t>–</w:t>
      </w:r>
      <w:r w:rsidR="00AB3570">
        <w:rPr>
          <w:b/>
          <w:bCs/>
        </w:rPr>
        <w:t xml:space="preserve"> </w:t>
      </w:r>
      <w:r w:rsidR="002759C0" w:rsidRPr="009D5669">
        <w:rPr>
          <w:bCs/>
        </w:rPr>
        <w:t>(1)</w:t>
      </w:r>
      <w:r w:rsidR="009D5669">
        <w:rPr>
          <w:bCs/>
        </w:rPr>
        <w:t xml:space="preserve"> </w:t>
      </w:r>
      <w:r w:rsidR="00A963CB" w:rsidRPr="009D5669">
        <w:rPr>
          <w:bCs/>
        </w:rPr>
        <w:t>Müdürlükteki iş ve işlemler, Stratejik Plana bağlı kalınarak yıllık plan doğrultusunda yürütülür.</w:t>
      </w:r>
    </w:p>
    <w:p w:rsidR="002759C0" w:rsidRPr="009D5669" w:rsidRDefault="002759C0" w:rsidP="009D5669">
      <w:pPr>
        <w:jc w:val="both"/>
        <w:rPr>
          <w:bCs/>
        </w:rPr>
      </w:pPr>
    </w:p>
    <w:p w:rsidR="00742E9B" w:rsidRPr="009D5669" w:rsidRDefault="00964CF1" w:rsidP="009D5669">
      <w:pPr>
        <w:ind w:firstLine="708"/>
        <w:rPr>
          <w:b/>
          <w:bCs/>
        </w:rPr>
      </w:pPr>
      <w:r w:rsidRPr="009D5669">
        <w:rPr>
          <w:b/>
          <w:bCs/>
        </w:rPr>
        <w:t>Koordinasyon</w:t>
      </w:r>
    </w:p>
    <w:p w:rsidR="005B4AD6" w:rsidRPr="009D5669" w:rsidRDefault="009D5669" w:rsidP="009D5669">
      <w:pPr>
        <w:tabs>
          <w:tab w:val="left" w:pos="709"/>
        </w:tabs>
        <w:jc w:val="both"/>
      </w:pPr>
      <w:r>
        <w:rPr>
          <w:b/>
          <w:bCs/>
        </w:rPr>
        <w:tab/>
      </w:r>
      <w:r w:rsidR="0077625C" w:rsidRPr="009D5669">
        <w:rPr>
          <w:b/>
          <w:bCs/>
        </w:rPr>
        <w:t>MADDE 1</w:t>
      </w:r>
      <w:r>
        <w:rPr>
          <w:b/>
          <w:bCs/>
        </w:rPr>
        <w:t>7</w:t>
      </w:r>
      <w:r w:rsidR="00742E9B" w:rsidRPr="009D5669">
        <w:rPr>
          <w:b/>
          <w:bCs/>
        </w:rPr>
        <w:t>–</w:t>
      </w:r>
      <w:r w:rsidR="002759C0" w:rsidRPr="009D5669">
        <w:t xml:space="preserve"> (1) </w:t>
      </w:r>
      <w:r w:rsidR="005B4AD6" w:rsidRPr="009D5669">
        <w:t xml:space="preserve">Personel arasındaki işbirliği ve koordinasyon, Müdür tarafından sağlanır. </w:t>
      </w:r>
    </w:p>
    <w:p w:rsidR="005B4AD6" w:rsidRPr="009D5669" w:rsidRDefault="009D5669" w:rsidP="009D5669">
      <w:pPr>
        <w:tabs>
          <w:tab w:val="left" w:pos="709"/>
        </w:tabs>
        <w:jc w:val="both"/>
      </w:pPr>
      <w:r>
        <w:tab/>
      </w:r>
      <w:r w:rsidR="005B4AD6" w:rsidRPr="009D5669">
        <w:t>(2)Müdürlüğün yazışmaları Başkanın veya yetki verdiği Başkan Yardımcısının</w:t>
      </w:r>
      <w:r w:rsidR="00E52E1A" w:rsidRPr="009D5669">
        <w:t xml:space="preserve"> </w:t>
      </w:r>
      <w:r w:rsidR="005B4AD6" w:rsidRPr="009D5669">
        <w:t>imzası ile yürütülür. Müdürlüğün, Belediyenin diğer birimleriyle olan yazışmaları Müdürün imzası ile de yürütülebilir. İmza yetkisi devri hükümleri bu fıkradan istisnadır.</w:t>
      </w:r>
    </w:p>
    <w:p w:rsidR="005B4AD6" w:rsidRPr="009D5669" w:rsidRDefault="005B4AD6" w:rsidP="009D5669">
      <w:pPr>
        <w:tabs>
          <w:tab w:val="left" w:pos="1134"/>
        </w:tabs>
        <w:jc w:val="both"/>
      </w:pPr>
    </w:p>
    <w:p w:rsidR="00742E9B" w:rsidRPr="009D5669" w:rsidRDefault="00742E9B" w:rsidP="009D5669">
      <w:pPr>
        <w:pStyle w:val="Default"/>
        <w:jc w:val="center"/>
        <w:rPr>
          <w:color w:val="auto"/>
        </w:rPr>
      </w:pPr>
      <w:r w:rsidRPr="009D5669">
        <w:rPr>
          <w:b/>
          <w:bCs/>
          <w:color w:val="auto"/>
        </w:rPr>
        <w:t>BEŞİNCİ BÖLÜM</w:t>
      </w:r>
    </w:p>
    <w:p w:rsidR="00742E9B" w:rsidRPr="009D5669" w:rsidRDefault="00742E9B" w:rsidP="009D5669">
      <w:pPr>
        <w:pStyle w:val="Default"/>
        <w:jc w:val="center"/>
        <w:rPr>
          <w:b/>
          <w:bCs/>
          <w:color w:val="auto"/>
        </w:rPr>
      </w:pPr>
      <w:r w:rsidRPr="009D5669">
        <w:rPr>
          <w:b/>
          <w:bCs/>
          <w:color w:val="auto"/>
        </w:rPr>
        <w:t>Ortak Hükümler</w:t>
      </w:r>
    </w:p>
    <w:p w:rsidR="00742E9B" w:rsidRPr="009D5669" w:rsidRDefault="00742E9B" w:rsidP="009D5669">
      <w:pPr>
        <w:pStyle w:val="Default"/>
        <w:jc w:val="center"/>
        <w:rPr>
          <w:color w:val="auto"/>
        </w:rPr>
      </w:pPr>
    </w:p>
    <w:p w:rsidR="00742E9B" w:rsidRPr="009D5669" w:rsidRDefault="00CF5DAD" w:rsidP="009D5669">
      <w:pPr>
        <w:pStyle w:val="Default"/>
        <w:rPr>
          <w:color w:val="auto"/>
        </w:rPr>
      </w:pPr>
      <w:r w:rsidRPr="009D5669">
        <w:rPr>
          <w:b/>
          <w:bCs/>
          <w:color w:val="auto"/>
        </w:rPr>
        <w:tab/>
      </w:r>
      <w:r w:rsidR="002759C0" w:rsidRPr="009D5669">
        <w:rPr>
          <w:b/>
          <w:bCs/>
          <w:color w:val="auto"/>
        </w:rPr>
        <w:t>Genel s</w:t>
      </w:r>
      <w:r w:rsidR="00742E9B" w:rsidRPr="009D5669">
        <w:rPr>
          <w:b/>
          <w:bCs/>
          <w:color w:val="auto"/>
        </w:rPr>
        <w:t>orumluluklar</w:t>
      </w:r>
    </w:p>
    <w:p w:rsidR="00742E9B" w:rsidRPr="009D5669" w:rsidRDefault="00DC4566" w:rsidP="009D5669">
      <w:pPr>
        <w:pStyle w:val="Default"/>
        <w:jc w:val="both"/>
        <w:rPr>
          <w:color w:val="auto"/>
        </w:rPr>
      </w:pPr>
      <w:r w:rsidRPr="009D5669">
        <w:rPr>
          <w:b/>
          <w:bCs/>
          <w:color w:val="auto"/>
        </w:rPr>
        <w:tab/>
      </w:r>
      <w:r w:rsidR="0077625C" w:rsidRPr="009D5669">
        <w:rPr>
          <w:b/>
          <w:bCs/>
          <w:color w:val="auto"/>
        </w:rPr>
        <w:t>MADDE 1</w:t>
      </w:r>
      <w:r w:rsidR="009D5669">
        <w:rPr>
          <w:b/>
          <w:bCs/>
          <w:color w:val="auto"/>
        </w:rPr>
        <w:t>8</w:t>
      </w:r>
      <w:r w:rsidR="00742E9B" w:rsidRPr="009D5669">
        <w:rPr>
          <w:b/>
          <w:bCs/>
          <w:color w:val="auto"/>
        </w:rPr>
        <w:t>–</w:t>
      </w:r>
      <w:r w:rsidR="00AB3570">
        <w:rPr>
          <w:b/>
          <w:bCs/>
          <w:color w:val="auto"/>
        </w:rPr>
        <w:t xml:space="preserve"> </w:t>
      </w:r>
      <w:r w:rsidR="00D1795A" w:rsidRPr="009D5669">
        <w:rPr>
          <w:bCs/>
          <w:color w:val="auto"/>
        </w:rPr>
        <w:t>(1)</w:t>
      </w:r>
      <w:r w:rsidR="00742E9B" w:rsidRPr="009D5669">
        <w:rPr>
          <w:color w:val="auto"/>
        </w:rPr>
        <w:t>Müdürlü</w:t>
      </w:r>
      <w:r w:rsidR="002759C0" w:rsidRPr="009D5669">
        <w:rPr>
          <w:color w:val="auto"/>
        </w:rPr>
        <w:t xml:space="preserve">kte görevli </w:t>
      </w:r>
      <w:r w:rsidR="00742E9B" w:rsidRPr="009D5669">
        <w:rPr>
          <w:color w:val="auto"/>
        </w:rPr>
        <w:t>personel</w:t>
      </w:r>
      <w:r w:rsidR="002759C0" w:rsidRPr="009D5669">
        <w:rPr>
          <w:color w:val="auto"/>
        </w:rPr>
        <w:t>ler</w:t>
      </w:r>
      <w:r w:rsidR="00742E9B" w:rsidRPr="009D5669">
        <w:rPr>
          <w:color w:val="auto"/>
        </w:rPr>
        <w:t xml:space="preserve">; </w:t>
      </w:r>
    </w:p>
    <w:p w:rsidR="002759C0" w:rsidRPr="009D5669" w:rsidRDefault="00CF5DAD" w:rsidP="009D5669">
      <w:pPr>
        <w:pStyle w:val="Default"/>
        <w:jc w:val="both"/>
        <w:rPr>
          <w:color w:val="auto"/>
        </w:rPr>
      </w:pPr>
      <w:r w:rsidRPr="009D5669">
        <w:rPr>
          <w:color w:val="auto"/>
        </w:rPr>
        <w:tab/>
      </w:r>
      <w:r w:rsidR="00D1795A" w:rsidRPr="009D5669">
        <w:rPr>
          <w:color w:val="auto"/>
        </w:rPr>
        <w:t xml:space="preserve">a) Görevlerini mevzuata </w:t>
      </w:r>
      <w:r w:rsidR="005B4AD6" w:rsidRPr="009D5669">
        <w:rPr>
          <w:color w:val="auto"/>
        </w:rPr>
        <w:t>uygun olarak yerine getirirler,</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b) </w:t>
      </w:r>
      <w:r w:rsidR="00742E9B" w:rsidRPr="009D5669">
        <w:rPr>
          <w:color w:val="auto"/>
        </w:rPr>
        <w:t xml:space="preserve">Müdürlüğün faaliyet alanına giren görevleri en kısa zamanda ve tam olarak yerine getirir, </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c) </w:t>
      </w:r>
      <w:r w:rsidR="00742E9B" w:rsidRPr="009D5669">
        <w:rPr>
          <w:color w:val="auto"/>
        </w:rPr>
        <w:t xml:space="preserve">Hiçbir fark gözetmeden her vatandaşa eşit davranır, </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ç) </w:t>
      </w:r>
      <w:r w:rsidR="00742E9B" w:rsidRPr="009D5669">
        <w:rPr>
          <w:color w:val="auto"/>
        </w:rPr>
        <w:t xml:space="preserve">Beceri ve mesleki bilgi açısından kendini geliştirir, bu amaçlı etkinliklere istekli olarak katılır, </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d) </w:t>
      </w:r>
      <w:r w:rsidR="00742E9B" w:rsidRPr="009D5669">
        <w:rPr>
          <w:color w:val="auto"/>
        </w:rPr>
        <w:t xml:space="preserve">Bulunduğu pozisyonun gerektirdiği vasıfları kazanmak için gerekli çabayı ortaya koyar, </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e) </w:t>
      </w:r>
      <w:r w:rsidR="00742E9B" w:rsidRPr="009D5669">
        <w:rPr>
          <w:color w:val="auto"/>
        </w:rPr>
        <w:t xml:space="preserve">İşbölümü esasları dâhilinde, eş düzey ve diğer pozisyonlarla koordinasyon içerisinde çalışır, </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f) </w:t>
      </w:r>
      <w:r w:rsidR="00742E9B" w:rsidRPr="009D5669">
        <w:rPr>
          <w:color w:val="auto"/>
        </w:rPr>
        <w:t xml:space="preserve">Verilen işi öngörülen bütçe sınırları içerisinde kalarak en az maliyetle yerine getirir, </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g) </w:t>
      </w:r>
      <w:r w:rsidR="00742E9B" w:rsidRPr="009D5669">
        <w:rPr>
          <w:color w:val="auto"/>
        </w:rPr>
        <w:t xml:space="preserve">Kendisinin verimli ve etkin çalışmasına yardım edecek bütün konularda bilgisini devamlı artırır, </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ğ) </w:t>
      </w:r>
      <w:r w:rsidR="00742E9B" w:rsidRPr="009D5669">
        <w:rPr>
          <w:color w:val="auto"/>
        </w:rPr>
        <w:t xml:space="preserve">Faaliyeti için amirince talep edilen veya faydalı gördüğü bütün raporları eksiksiz hazırlar, </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h) </w:t>
      </w:r>
      <w:r w:rsidR="00742E9B" w:rsidRPr="009D5669">
        <w:rPr>
          <w:color w:val="auto"/>
        </w:rPr>
        <w:t xml:space="preserve">Verilen direktife uygun iş ve işlemleri gerçekleştirir, </w:t>
      </w:r>
    </w:p>
    <w:p w:rsidR="00742E9B" w:rsidRPr="009D5669" w:rsidRDefault="00CF5DAD" w:rsidP="009D5669">
      <w:pPr>
        <w:pStyle w:val="Default"/>
        <w:jc w:val="both"/>
        <w:rPr>
          <w:color w:val="auto"/>
        </w:rPr>
      </w:pPr>
      <w:r w:rsidRPr="009D5669">
        <w:rPr>
          <w:color w:val="auto"/>
        </w:rPr>
        <w:tab/>
      </w:r>
      <w:r w:rsidR="002759C0" w:rsidRPr="009D5669">
        <w:rPr>
          <w:color w:val="auto"/>
        </w:rPr>
        <w:t xml:space="preserve">ı) </w:t>
      </w:r>
      <w:r w:rsidR="00742E9B" w:rsidRPr="009D5669">
        <w:rPr>
          <w:color w:val="auto"/>
        </w:rPr>
        <w:t>Yaptığı işle ilgili evrak ve bilgileri sürekli kontrol eder.</w:t>
      </w:r>
    </w:p>
    <w:p w:rsidR="00526634" w:rsidRPr="009D5669" w:rsidRDefault="00526634" w:rsidP="009D5669">
      <w:pPr>
        <w:pStyle w:val="Default"/>
        <w:rPr>
          <w:b/>
          <w:bCs/>
          <w:color w:val="auto"/>
        </w:rPr>
      </w:pPr>
    </w:p>
    <w:p w:rsidR="00742E9B" w:rsidRPr="009D5669" w:rsidRDefault="00742E9B" w:rsidP="009D5669">
      <w:pPr>
        <w:pStyle w:val="Default"/>
        <w:jc w:val="center"/>
        <w:rPr>
          <w:color w:val="auto"/>
        </w:rPr>
      </w:pPr>
      <w:r w:rsidRPr="009D5669">
        <w:rPr>
          <w:b/>
          <w:bCs/>
          <w:color w:val="auto"/>
        </w:rPr>
        <w:t>ALTINCI BÖLÜM</w:t>
      </w:r>
    </w:p>
    <w:p w:rsidR="00742E9B" w:rsidRPr="009D5669" w:rsidRDefault="00742E9B" w:rsidP="009D5669">
      <w:pPr>
        <w:pStyle w:val="Default"/>
        <w:jc w:val="center"/>
        <w:rPr>
          <w:color w:val="auto"/>
        </w:rPr>
      </w:pPr>
      <w:r w:rsidRPr="009D5669">
        <w:rPr>
          <w:b/>
          <w:bCs/>
          <w:color w:val="auto"/>
        </w:rPr>
        <w:t>Çeşitli ve Son Hükümler</w:t>
      </w:r>
    </w:p>
    <w:p w:rsidR="00742E9B" w:rsidRPr="009D5669" w:rsidRDefault="00742E9B" w:rsidP="009D5669">
      <w:pPr>
        <w:pStyle w:val="Default"/>
        <w:rPr>
          <w:b/>
          <w:bCs/>
          <w:color w:val="auto"/>
        </w:rPr>
      </w:pPr>
    </w:p>
    <w:p w:rsidR="00742E9B" w:rsidRPr="009D5669" w:rsidRDefault="00CF5DAD" w:rsidP="009D5669">
      <w:pPr>
        <w:pStyle w:val="Default"/>
        <w:jc w:val="both"/>
        <w:rPr>
          <w:color w:val="auto"/>
        </w:rPr>
      </w:pPr>
      <w:r w:rsidRPr="009D5669">
        <w:rPr>
          <w:b/>
          <w:bCs/>
          <w:color w:val="auto"/>
        </w:rPr>
        <w:tab/>
      </w:r>
      <w:r w:rsidR="002759C0" w:rsidRPr="009D5669">
        <w:rPr>
          <w:b/>
          <w:bCs/>
          <w:color w:val="auto"/>
        </w:rPr>
        <w:t>Yönetmelikte hüküm bulunmayan h</w:t>
      </w:r>
      <w:r w:rsidR="00742E9B" w:rsidRPr="009D5669">
        <w:rPr>
          <w:b/>
          <w:bCs/>
          <w:color w:val="auto"/>
        </w:rPr>
        <w:t>aller</w:t>
      </w:r>
    </w:p>
    <w:p w:rsidR="00742E9B" w:rsidRPr="009D5669" w:rsidRDefault="00DC4566" w:rsidP="009D5669">
      <w:pPr>
        <w:pStyle w:val="Default"/>
        <w:jc w:val="both"/>
        <w:rPr>
          <w:color w:val="auto"/>
        </w:rPr>
      </w:pPr>
      <w:r w:rsidRPr="009D5669">
        <w:rPr>
          <w:b/>
          <w:bCs/>
          <w:color w:val="auto"/>
        </w:rPr>
        <w:tab/>
      </w:r>
      <w:r w:rsidR="0077625C" w:rsidRPr="009D5669">
        <w:rPr>
          <w:b/>
          <w:bCs/>
          <w:color w:val="auto"/>
        </w:rPr>
        <w:t>MADDE</w:t>
      </w:r>
      <w:r w:rsidR="009D5669">
        <w:rPr>
          <w:b/>
          <w:bCs/>
          <w:color w:val="auto"/>
        </w:rPr>
        <w:t xml:space="preserve"> 19</w:t>
      </w:r>
      <w:r w:rsidR="00742E9B" w:rsidRPr="009D5669">
        <w:rPr>
          <w:b/>
          <w:bCs/>
          <w:color w:val="auto"/>
        </w:rPr>
        <w:t>–</w:t>
      </w:r>
      <w:r w:rsidR="009D5669">
        <w:rPr>
          <w:b/>
          <w:bCs/>
          <w:color w:val="auto"/>
        </w:rPr>
        <w:t xml:space="preserve"> </w:t>
      </w:r>
      <w:r w:rsidR="005E110D" w:rsidRPr="009D5669">
        <w:rPr>
          <w:bCs/>
          <w:color w:val="auto"/>
        </w:rPr>
        <w:t>(1)</w:t>
      </w:r>
      <w:r w:rsidR="009D5669">
        <w:rPr>
          <w:bCs/>
          <w:color w:val="auto"/>
        </w:rPr>
        <w:t xml:space="preserve"> </w:t>
      </w:r>
      <w:r w:rsidR="005E110D" w:rsidRPr="009D5669">
        <w:rPr>
          <w:color w:val="auto"/>
        </w:rPr>
        <w:t>Bu Y</w:t>
      </w:r>
      <w:r w:rsidR="00742E9B" w:rsidRPr="009D5669">
        <w:rPr>
          <w:color w:val="auto"/>
        </w:rPr>
        <w:t xml:space="preserve">önetmelikte hüküm bulunmayan hallerde yürürlükteki ilgili mevzuat hükümlerine uyulur. </w:t>
      </w:r>
    </w:p>
    <w:p w:rsidR="005E110D" w:rsidRPr="009D5669" w:rsidRDefault="005E110D" w:rsidP="009D5669">
      <w:pPr>
        <w:pStyle w:val="Default"/>
        <w:jc w:val="both"/>
        <w:rPr>
          <w:color w:val="auto"/>
        </w:rPr>
      </w:pPr>
    </w:p>
    <w:p w:rsidR="00742E9B" w:rsidRPr="009D5669" w:rsidRDefault="00CF5DAD" w:rsidP="009D5669">
      <w:pPr>
        <w:pStyle w:val="Default"/>
        <w:jc w:val="both"/>
        <w:rPr>
          <w:color w:val="auto"/>
        </w:rPr>
      </w:pPr>
      <w:r w:rsidRPr="009D5669">
        <w:rPr>
          <w:b/>
          <w:bCs/>
          <w:color w:val="auto"/>
        </w:rPr>
        <w:tab/>
      </w:r>
      <w:r w:rsidR="00742E9B" w:rsidRPr="009D5669">
        <w:rPr>
          <w:b/>
          <w:bCs/>
          <w:color w:val="auto"/>
        </w:rPr>
        <w:t>Yürürlük</w:t>
      </w:r>
    </w:p>
    <w:p w:rsidR="00742E9B" w:rsidRPr="009D5669" w:rsidRDefault="00DC4566" w:rsidP="009D5669">
      <w:pPr>
        <w:pStyle w:val="Default"/>
        <w:jc w:val="both"/>
        <w:rPr>
          <w:color w:val="auto"/>
        </w:rPr>
      </w:pPr>
      <w:r w:rsidRPr="009D5669">
        <w:rPr>
          <w:b/>
          <w:bCs/>
          <w:color w:val="auto"/>
        </w:rPr>
        <w:tab/>
      </w:r>
      <w:r w:rsidR="0077625C" w:rsidRPr="009D5669">
        <w:rPr>
          <w:b/>
          <w:bCs/>
          <w:color w:val="auto"/>
        </w:rPr>
        <w:t>MADDE 2</w:t>
      </w:r>
      <w:r w:rsidR="009D5669">
        <w:rPr>
          <w:b/>
          <w:bCs/>
          <w:color w:val="auto"/>
        </w:rPr>
        <w:t>0</w:t>
      </w:r>
      <w:r w:rsidR="00742E9B" w:rsidRPr="009D5669">
        <w:rPr>
          <w:b/>
          <w:bCs/>
          <w:color w:val="auto"/>
        </w:rPr>
        <w:t xml:space="preserve">– </w:t>
      </w:r>
      <w:r w:rsidR="005E110D" w:rsidRPr="009D5669">
        <w:rPr>
          <w:bCs/>
          <w:color w:val="auto"/>
        </w:rPr>
        <w:t xml:space="preserve">(1) </w:t>
      </w:r>
      <w:r w:rsidR="005E110D" w:rsidRPr="009D5669">
        <w:rPr>
          <w:color w:val="auto"/>
        </w:rPr>
        <w:t>Bu Y</w:t>
      </w:r>
      <w:r w:rsidR="005B4AD6" w:rsidRPr="009D5669">
        <w:rPr>
          <w:color w:val="auto"/>
        </w:rPr>
        <w:t>önetmelik hükümleri,</w:t>
      </w:r>
      <w:r w:rsidR="00D1795A" w:rsidRPr="009D5669">
        <w:rPr>
          <w:color w:val="auto"/>
        </w:rPr>
        <w:t xml:space="preserve"> 5393 s</w:t>
      </w:r>
      <w:r w:rsidR="00742E9B" w:rsidRPr="009D5669">
        <w:rPr>
          <w:color w:val="auto"/>
        </w:rPr>
        <w:t xml:space="preserve">ayılı Kanunun </w:t>
      </w:r>
      <w:r w:rsidR="00D1795A" w:rsidRPr="009D5669">
        <w:rPr>
          <w:color w:val="auto"/>
        </w:rPr>
        <w:t>18 inci maddenin (</w:t>
      </w:r>
      <w:r w:rsidR="00742E9B" w:rsidRPr="009D5669">
        <w:rPr>
          <w:color w:val="auto"/>
        </w:rPr>
        <w:t xml:space="preserve">m </w:t>
      </w:r>
      <w:r w:rsidR="00D1795A" w:rsidRPr="009D5669">
        <w:rPr>
          <w:color w:val="auto"/>
        </w:rPr>
        <w:t>)</w:t>
      </w:r>
      <w:r w:rsidR="009826B9" w:rsidRPr="009D5669">
        <w:rPr>
          <w:color w:val="auto"/>
        </w:rPr>
        <w:t xml:space="preserve"> b</w:t>
      </w:r>
      <w:r w:rsidR="00742E9B" w:rsidRPr="009D5669">
        <w:rPr>
          <w:color w:val="auto"/>
        </w:rPr>
        <w:t xml:space="preserve">endi gereği Şahinbey Belediye Meclisinin onayından sonra Belediye Başkanı’nın imzası ile yayınlanarak yürürlüğe girer. </w:t>
      </w:r>
    </w:p>
    <w:p w:rsidR="005E110D" w:rsidRPr="009D5669" w:rsidRDefault="005E110D" w:rsidP="009D5669">
      <w:pPr>
        <w:pStyle w:val="Default"/>
        <w:jc w:val="both"/>
        <w:rPr>
          <w:color w:val="auto"/>
        </w:rPr>
      </w:pPr>
    </w:p>
    <w:p w:rsidR="00742E9B" w:rsidRPr="009D5669" w:rsidRDefault="00CF5DAD" w:rsidP="009D5669">
      <w:pPr>
        <w:pStyle w:val="Default"/>
        <w:jc w:val="both"/>
        <w:rPr>
          <w:color w:val="auto"/>
        </w:rPr>
      </w:pPr>
      <w:r w:rsidRPr="009D5669">
        <w:rPr>
          <w:b/>
          <w:bCs/>
          <w:color w:val="auto"/>
        </w:rPr>
        <w:tab/>
      </w:r>
      <w:r w:rsidR="00742E9B" w:rsidRPr="009D5669">
        <w:rPr>
          <w:b/>
          <w:bCs/>
          <w:color w:val="auto"/>
        </w:rPr>
        <w:t>Yürütme</w:t>
      </w:r>
    </w:p>
    <w:p w:rsidR="00AE4156" w:rsidRPr="009D5669" w:rsidRDefault="00DC4566" w:rsidP="009D5669">
      <w:pPr>
        <w:jc w:val="both"/>
        <w:rPr>
          <w:b/>
        </w:rPr>
      </w:pPr>
      <w:r w:rsidRPr="009D5669">
        <w:rPr>
          <w:b/>
          <w:bCs/>
        </w:rPr>
        <w:tab/>
      </w:r>
      <w:r w:rsidR="0077625C" w:rsidRPr="009D5669">
        <w:rPr>
          <w:b/>
          <w:bCs/>
        </w:rPr>
        <w:t>MADDE 2</w:t>
      </w:r>
      <w:r w:rsidR="009D5669">
        <w:rPr>
          <w:b/>
          <w:bCs/>
        </w:rPr>
        <w:t>1</w:t>
      </w:r>
      <w:r w:rsidR="00742E9B" w:rsidRPr="009D5669">
        <w:rPr>
          <w:b/>
          <w:bCs/>
        </w:rPr>
        <w:t xml:space="preserve">– </w:t>
      </w:r>
      <w:r w:rsidR="005E110D" w:rsidRPr="009D5669">
        <w:rPr>
          <w:bCs/>
        </w:rPr>
        <w:t xml:space="preserve">(1) </w:t>
      </w:r>
      <w:r w:rsidR="005E110D" w:rsidRPr="009D5669">
        <w:t>Bu Y</w:t>
      </w:r>
      <w:r w:rsidR="00742E9B" w:rsidRPr="009D5669">
        <w:t>önetmelik hükümlerini Şa</w:t>
      </w:r>
      <w:r w:rsidR="009A4065" w:rsidRPr="009D5669">
        <w:t>hinbey Belediye Başkanı yürütür</w:t>
      </w:r>
    </w:p>
    <w:sectPr w:rsidR="00AE4156" w:rsidRPr="009D5669" w:rsidSect="00DC3FC8">
      <w:footerReference w:type="default" r:id="rId8"/>
      <w:pgSz w:w="11906" w:h="16838" w:code="9"/>
      <w:pgMar w:top="720" w:right="720" w:bottom="720" w:left="720"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69C" w:rsidRDefault="0074269C">
      <w:r>
        <w:separator/>
      </w:r>
    </w:p>
  </w:endnote>
  <w:endnote w:type="continuationSeparator" w:id="0">
    <w:p w:rsidR="0074269C" w:rsidRDefault="0074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5B" w:rsidRDefault="008A2C5B" w:rsidP="008A2C5B">
    <w:pPr>
      <w:pStyle w:val="Altbilgi"/>
      <w:rPr>
        <w:sz w:val="20"/>
      </w:rPr>
    </w:pPr>
    <w:r>
      <w:rPr>
        <w:sz w:val="20"/>
        <w:lang w:val="tr-TR"/>
      </w:rPr>
      <w:t xml:space="preserve">Komisyon Başkanı                  </w:t>
    </w:r>
    <w:r>
      <w:rPr>
        <w:sz w:val="20"/>
        <w:lang w:val="tr-TR"/>
      </w:rPr>
      <w:t xml:space="preserve">  </w:t>
    </w:r>
    <w:r>
      <w:rPr>
        <w:sz w:val="20"/>
        <w:lang w:val="tr-TR"/>
      </w:rPr>
      <w:t xml:space="preserve">       Üye                                  </w:t>
    </w:r>
    <w:proofErr w:type="spellStart"/>
    <w:r>
      <w:rPr>
        <w:sz w:val="20"/>
        <w:lang w:val="tr-TR"/>
      </w:rPr>
      <w:t>Üye</w:t>
    </w:r>
    <w:proofErr w:type="spellEnd"/>
    <w:r>
      <w:rPr>
        <w:sz w:val="20"/>
        <w:lang w:val="tr-TR"/>
      </w:rPr>
      <w:t xml:space="preserve">                                  </w:t>
    </w:r>
    <w:proofErr w:type="spellStart"/>
    <w:r>
      <w:rPr>
        <w:sz w:val="20"/>
        <w:lang w:val="tr-TR"/>
      </w:rPr>
      <w:t>Üye</w:t>
    </w:r>
    <w:proofErr w:type="spellEnd"/>
    <w:r>
      <w:rPr>
        <w:sz w:val="20"/>
        <w:lang w:val="tr-TR"/>
      </w:rPr>
      <w:t xml:space="preserve">                                     </w:t>
    </w:r>
    <w:proofErr w:type="spellStart"/>
    <w:r>
      <w:rPr>
        <w:sz w:val="20"/>
        <w:lang w:val="tr-TR"/>
      </w:rPr>
      <w:t>Üye</w:t>
    </w:r>
    <w:proofErr w:type="spellEnd"/>
    <w:r>
      <w:rPr>
        <w:sz w:val="20"/>
      </w:rPr>
      <w:tab/>
      <w:t xml:space="preserve">               </w:t>
    </w:r>
  </w:p>
  <w:p w:rsidR="008A2C5B" w:rsidRDefault="008A2C5B" w:rsidP="008A2C5B">
    <w:pPr>
      <w:pStyle w:val="Altbilgi"/>
      <w:tabs>
        <w:tab w:val="left" w:pos="3405"/>
        <w:tab w:val="right" w:pos="10466"/>
      </w:tabs>
      <w:rPr>
        <w:sz w:val="20"/>
      </w:rPr>
    </w:pPr>
    <w:r>
      <w:rPr>
        <w:sz w:val="20"/>
      </w:rPr>
      <w:t xml:space="preserve"> </w:t>
    </w:r>
    <w:r>
      <w:rPr>
        <w:sz w:val="20"/>
        <w:lang w:val="tr-TR"/>
      </w:rPr>
      <w:t xml:space="preserve">  </w:t>
    </w:r>
    <w:r>
      <w:rPr>
        <w:sz w:val="20"/>
      </w:rPr>
      <w:t xml:space="preserve"> Birol ÜLGER                    Harun KARATAŞ          Özgür ÖZDAĞLI         Latife HAVUÇCUOĞLU          Hasan TÜRK </w:t>
    </w:r>
  </w:p>
  <w:sdt>
    <w:sdtPr>
      <w:rPr>
        <w:sz w:val="20"/>
      </w:rPr>
      <w:id w:val="1477027944"/>
      <w:docPartObj>
        <w:docPartGallery w:val="Page Numbers (Bottom of Page)"/>
      </w:docPartObj>
    </w:sdtPr>
    <w:sdtEndPr/>
    <w:sdtContent>
      <w:p w:rsidR="001D73B8" w:rsidRDefault="001D73B8" w:rsidP="008A2C5B">
        <w:pPr>
          <w:pStyle w:val="Altbilgi"/>
          <w:tabs>
            <w:tab w:val="left" w:pos="3405"/>
            <w:tab w:val="right" w:pos="10466"/>
          </w:tabs>
        </w:pPr>
        <w:r>
          <w:rPr>
            <w:sz w:val="20"/>
            <w:lang w:val="tr-TR"/>
          </w:rPr>
          <w:t xml:space="preserve">        </w:t>
        </w:r>
        <w:r>
          <w:rPr>
            <w:sz w:val="20"/>
          </w:rPr>
          <w:tab/>
        </w:r>
        <w:r>
          <w:rPr>
            <w:sz w:val="20"/>
          </w:rPr>
          <w:tab/>
        </w:r>
        <w:r>
          <w:rPr>
            <w:sz w:val="20"/>
          </w:rPr>
          <w:tab/>
        </w:r>
        <w:r>
          <w:rPr>
            <w:sz w:val="20"/>
          </w:rPr>
          <w:tab/>
        </w:r>
        <w:r>
          <w:rPr>
            <w:noProof/>
            <w:sz w:val="20"/>
          </w:rPr>
          <w:t>1</w:t>
        </w:r>
      </w:p>
      <w:p w:rsidR="00DC3FC8" w:rsidRPr="001D73B8" w:rsidRDefault="0074269C" w:rsidP="001D73B8">
        <w:pPr>
          <w:pStyle w:val="Altbilgi"/>
          <w:tabs>
            <w:tab w:val="left" w:pos="3405"/>
            <w:tab w:val="right" w:pos="10466"/>
          </w:tabs>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69C" w:rsidRDefault="0074269C">
      <w:r>
        <w:separator/>
      </w:r>
    </w:p>
  </w:footnote>
  <w:footnote w:type="continuationSeparator" w:id="0">
    <w:p w:rsidR="0074269C" w:rsidRDefault="00742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6A"/>
    <w:multiLevelType w:val="hybridMultilevel"/>
    <w:tmpl w:val="F5101478"/>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09E68BD"/>
    <w:multiLevelType w:val="hybridMultilevel"/>
    <w:tmpl w:val="CB2CF712"/>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01DE47A4"/>
    <w:multiLevelType w:val="hybridMultilevel"/>
    <w:tmpl w:val="2E5CFA36"/>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4875709"/>
    <w:multiLevelType w:val="multilevel"/>
    <w:tmpl w:val="50D0C2A8"/>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720"/>
        </w:tabs>
        <w:ind w:left="72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BE57110"/>
    <w:multiLevelType w:val="multilevel"/>
    <w:tmpl w:val="7F8EE9F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760D41"/>
    <w:multiLevelType w:val="hybridMultilevel"/>
    <w:tmpl w:val="6E38CF4E"/>
    <w:lvl w:ilvl="0" w:tplc="169235D6">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16573761"/>
    <w:multiLevelType w:val="hybridMultilevel"/>
    <w:tmpl w:val="FDE4BE02"/>
    <w:lvl w:ilvl="0" w:tplc="D8F0F42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957184"/>
    <w:multiLevelType w:val="hybridMultilevel"/>
    <w:tmpl w:val="496C04B4"/>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19B56DAC"/>
    <w:multiLevelType w:val="hybridMultilevel"/>
    <w:tmpl w:val="7A6CFC96"/>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23F76D76"/>
    <w:multiLevelType w:val="hybridMultilevel"/>
    <w:tmpl w:val="6636AEC6"/>
    <w:lvl w:ilvl="0" w:tplc="72C8DD0A">
      <w:start w:val="1"/>
      <w:numFmt w:val="lowerLetter"/>
      <w:lvlText w:val="%1)"/>
      <w:lvlJc w:val="right"/>
      <w:pPr>
        <w:ind w:left="1004" w:hanging="360"/>
      </w:pPr>
      <w:rPr>
        <w:rFonts w:ascii="Times New Roman" w:eastAsia="Times New Roman" w:hAnsi="Times New Roman" w:cs="Times New Roman"/>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25154898"/>
    <w:multiLevelType w:val="hybridMultilevel"/>
    <w:tmpl w:val="1BEECDA8"/>
    <w:lvl w:ilvl="0" w:tplc="43464E52">
      <w:start w:val="1"/>
      <w:numFmt w:val="lowerLetter"/>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8976CA2"/>
    <w:multiLevelType w:val="hybridMultilevel"/>
    <w:tmpl w:val="C2CC8356"/>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28FC0DF3"/>
    <w:multiLevelType w:val="hybridMultilevel"/>
    <w:tmpl w:val="CF42C61E"/>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15:restartNumberingAfterBreak="0">
    <w:nsid w:val="293D383B"/>
    <w:multiLevelType w:val="hybridMultilevel"/>
    <w:tmpl w:val="3C944378"/>
    <w:lvl w:ilvl="0" w:tplc="F25A2F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0FD21C5"/>
    <w:multiLevelType w:val="hybridMultilevel"/>
    <w:tmpl w:val="28DAB5F2"/>
    <w:lvl w:ilvl="0" w:tplc="041F0017">
      <w:start w:val="1"/>
      <w:numFmt w:val="lowerLetter"/>
      <w:lvlText w:val="%1)"/>
      <w:lvlJc w:val="left"/>
      <w:pPr>
        <w:tabs>
          <w:tab w:val="num" w:pos="360"/>
        </w:tabs>
        <w:ind w:left="360" w:hanging="360"/>
      </w:pPr>
    </w:lvl>
    <w:lvl w:ilvl="1" w:tplc="041F000B">
      <w:start w:val="1"/>
      <w:numFmt w:val="bullet"/>
      <w:lvlText w:val=""/>
      <w:lvlJc w:val="left"/>
      <w:pPr>
        <w:tabs>
          <w:tab w:val="num" w:pos="900"/>
        </w:tabs>
        <w:ind w:left="90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2CA3A4A"/>
    <w:multiLevelType w:val="hybridMultilevel"/>
    <w:tmpl w:val="C882AE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B450F39"/>
    <w:multiLevelType w:val="hybridMultilevel"/>
    <w:tmpl w:val="6D3E3DCC"/>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E9C2BED"/>
    <w:multiLevelType w:val="hybridMultilevel"/>
    <w:tmpl w:val="3F760400"/>
    <w:lvl w:ilvl="0" w:tplc="041F0017">
      <w:start w:val="1"/>
      <w:numFmt w:val="lowerLetter"/>
      <w:lvlText w:val="%1)"/>
      <w:lvlJc w:val="left"/>
      <w:pPr>
        <w:tabs>
          <w:tab w:val="num" w:pos="360"/>
        </w:tabs>
        <w:ind w:left="360" w:hanging="360"/>
      </w:pPr>
    </w:lvl>
    <w:lvl w:ilvl="1" w:tplc="041F0005">
      <w:start w:val="1"/>
      <w:numFmt w:val="bullet"/>
      <w:lvlText w:val=""/>
      <w:lvlJc w:val="left"/>
      <w:pPr>
        <w:tabs>
          <w:tab w:val="num" w:pos="1080"/>
        </w:tabs>
        <w:ind w:left="1080" w:hanging="360"/>
      </w:pPr>
      <w:rPr>
        <w:rFonts w:ascii="Wingdings" w:hAnsi="Wingdings" w:hint="default"/>
      </w:rPr>
    </w:lvl>
    <w:lvl w:ilvl="2" w:tplc="E5A0AB6A">
      <w:start w:val="1"/>
      <w:numFmt w:val="lowerRoman"/>
      <w:lvlText w:val="%3."/>
      <w:lvlJc w:val="right"/>
      <w:pPr>
        <w:tabs>
          <w:tab w:val="num" w:pos="720"/>
        </w:tabs>
        <w:ind w:left="720" w:hanging="180"/>
      </w:pPr>
      <w:rPr>
        <w:b w:val="0"/>
        <w:bCs w:val="0"/>
      </w:rPr>
    </w:lvl>
    <w:lvl w:ilvl="3" w:tplc="041F0005">
      <w:start w:val="1"/>
      <w:numFmt w:val="bullet"/>
      <w:lvlText w:val=""/>
      <w:lvlJc w:val="left"/>
      <w:pPr>
        <w:tabs>
          <w:tab w:val="num" w:pos="1080"/>
        </w:tabs>
        <w:ind w:left="1080" w:hanging="360"/>
      </w:pPr>
      <w:rPr>
        <w:rFonts w:ascii="Wingdings" w:hAnsi="Wingdings" w:hint="default"/>
      </w:r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8" w15:restartNumberingAfterBreak="0">
    <w:nsid w:val="3FEB5BC5"/>
    <w:multiLevelType w:val="hybridMultilevel"/>
    <w:tmpl w:val="B30ED352"/>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15:restartNumberingAfterBreak="0">
    <w:nsid w:val="42352C5B"/>
    <w:multiLevelType w:val="hybridMultilevel"/>
    <w:tmpl w:val="91D2D07E"/>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15:restartNumberingAfterBreak="0">
    <w:nsid w:val="461A0DC1"/>
    <w:multiLevelType w:val="hybridMultilevel"/>
    <w:tmpl w:val="C7F2485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A11C88"/>
    <w:multiLevelType w:val="hybridMultilevel"/>
    <w:tmpl w:val="A17823FE"/>
    <w:lvl w:ilvl="0" w:tplc="041F0017">
      <w:start w:val="1"/>
      <w:numFmt w:val="lowerLetter"/>
      <w:lvlText w:val="%1)"/>
      <w:lvlJc w:val="left"/>
      <w:pPr>
        <w:tabs>
          <w:tab w:val="num" w:pos="360"/>
        </w:tabs>
        <w:ind w:left="360" w:hanging="360"/>
      </w:pPr>
      <w:rPr>
        <w:rFont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281FB8"/>
    <w:multiLevelType w:val="hybridMultilevel"/>
    <w:tmpl w:val="0CD0C45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C6AAD"/>
    <w:multiLevelType w:val="hybridMultilevel"/>
    <w:tmpl w:val="4DFC4324"/>
    <w:lvl w:ilvl="0" w:tplc="041F0017">
      <w:start w:val="1"/>
      <w:numFmt w:val="lowerLetter"/>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D84BC48">
      <w:start w:val="1"/>
      <w:numFmt w:val="lowerLetter"/>
      <w:lvlText w:val="%3)"/>
      <w:lvlJc w:val="right"/>
      <w:pPr>
        <w:tabs>
          <w:tab w:val="num" w:pos="720"/>
        </w:tabs>
        <w:ind w:left="720" w:hanging="180"/>
      </w:pPr>
      <w:rPr>
        <w:rFonts w:ascii="Times New Roman" w:eastAsia="Times New Roman" w:hAnsi="Times New Roman" w:cs="Times New Roman"/>
      </w:rPr>
    </w:lvl>
    <w:lvl w:ilvl="3" w:tplc="041F000F">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15:restartNumberingAfterBreak="0">
    <w:nsid w:val="4D08608E"/>
    <w:multiLevelType w:val="multilevel"/>
    <w:tmpl w:val="6C54389E"/>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720"/>
        </w:tabs>
        <w:ind w:left="720" w:hanging="180"/>
      </w:pPr>
      <w:rPr>
        <w:b w:val="0"/>
        <w:bCs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7910C14"/>
    <w:multiLevelType w:val="hybridMultilevel"/>
    <w:tmpl w:val="0270C85E"/>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15:restartNumberingAfterBreak="0">
    <w:nsid w:val="5D681A50"/>
    <w:multiLevelType w:val="hybridMultilevel"/>
    <w:tmpl w:val="F0023810"/>
    <w:lvl w:ilvl="0" w:tplc="041F0005">
      <w:start w:val="1"/>
      <w:numFmt w:val="bullet"/>
      <w:lvlText w:val=""/>
      <w:lvlJc w:val="left"/>
      <w:pPr>
        <w:tabs>
          <w:tab w:val="num" w:pos="720"/>
        </w:tabs>
        <w:ind w:left="720" w:hanging="360"/>
      </w:pPr>
      <w:rPr>
        <w:rFonts w:ascii="Wingdings" w:hAnsi="Wingdings" w:hint="default"/>
      </w:rPr>
    </w:lvl>
    <w:lvl w:ilvl="1" w:tplc="041F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61062"/>
    <w:multiLevelType w:val="hybridMultilevel"/>
    <w:tmpl w:val="932A168C"/>
    <w:lvl w:ilvl="0" w:tplc="4D88AAA6">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15:restartNumberingAfterBreak="0">
    <w:nsid w:val="66830A5F"/>
    <w:multiLevelType w:val="hybridMultilevel"/>
    <w:tmpl w:val="6D5274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DF05632"/>
    <w:multiLevelType w:val="hybridMultilevel"/>
    <w:tmpl w:val="EC4EF4FA"/>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15:restartNumberingAfterBreak="0">
    <w:nsid w:val="732F2E46"/>
    <w:multiLevelType w:val="hybridMultilevel"/>
    <w:tmpl w:val="DC8CA5BA"/>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6961EEA"/>
    <w:multiLevelType w:val="hybridMultilevel"/>
    <w:tmpl w:val="7F8EE9FC"/>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DE70E6"/>
    <w:multiLevelType w:val="hybridMultilevel"/>
    <w:tmpl w:val="D6C498F4"/>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7E3931B7"/>
    <w:multiLevelType w:val="multilevel"/>
    <w:tmpl w:val="C882A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13"/>
  </w:num>
  <w:num w:numId="3">
    <w:abstractNumId w:val="3"/>
  </w:num>
  <w:num w:numId="4">
    <w:abstractNumId w:val="24"/>
  </w:num>
  <w:num w:numId="5">
    <w:abstractNumId w:val="31"/>
  </w:num>
  <w:num w:numId="6">
    <w:abstractNumId w:val="4"/>
  </w:num>
  <w:num w:numId="7">
    <w:abstractNumId w:val="21"/>
  </w:num>
  <w:num w:numId="8">
    <w:abstractNumId w:val="23"/>
  </w:num>
  <w:num w:numId="9">
    <w:abstractNumId w:val="8"/>
  </w:num>
  <w:num w:numId="10">
    <w:abstractNumId w:val="26"/>
  </w:num>
  <w:num w:numId="11">
    <w:abstractNumId w:val="0"/>
  </w:num>
  <w:num w:numId="12">
    <w:abstractNumId w:val="2"/>
  </w:num>
  <w:num w:numId="13">
    <w:abstractNumId w:val="18"/>
  </w:num>
  <w:num w:numId="14">
    <w:abstractNumId w:val="19"/>
  </w:num>
  <w:num w:numId="15">
    <w:abstractNumId w:val="15"/>
  </w:num>
  <w:num w:numId="16">
    <w:abstractNumId w:val="1"/>
  </w:num>
  <w:num w:numId="17">
    <w:abstractNumId w:val="33"/>
  </w:num>
  <w:num w:numId="18">
    <w:abstractNumId w:val="29"/>
  </w:num>
  <w:num w:numId="19">
    <w:abstractNumId w:val="11"/>
  </w:num>
  <w:num w:numId="20">
    <w:abstractNumId w:val="22"/>
  </w:num>
  <w:num w:numId="21">
    <w:abstractNumId w:val="32"/>
  </w:num>
  <w:num w:numId="22">
    <w:abstractNumId w:val="20"/>
  </w:num>
  <w:num w:numId="23">
    <w:abstractNumId w:val="7"/>
  </w:num>
  <w:num w:numId="24">
    <w:abstractNumId w:val="12"/>
  </w:num>
  <w:num w:numId="25">
    <w:abstractNumId w:val="27"/>
  </w:num>
  <w:num w:numId="26">
    <w:abstractNumId w:val="25"/>
  </w:num>
  <w:num w:numId="27">
    <w:abstractNumId w:val="10"/>
  </w:num>
  <w:num w:numId="28">
    <w:abstractNumId w:val="30"/>
  </w:num>
  <w:num w:numId="29">
    <w:abstractNumId w:val="16"/>
  </w:num>
  <w:num w:numId="30">
    <w:abstractNumId w:val="14"/>
  </w:num>
  <w:num w:numId="31">
    <w:abstractNumId w:val="9"/>
  </w:num>
  <w:num w:numId="32">
    <w:abstractNumId w:val="6"/>
  </w:num>
  <w:num w:numId="33">
    <w:abstractNumId w:val="2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02"/>
    <w:rsid w:val="00011F96"/>
    <w:rsid w:val="00013D1A"/>
    <w:rsid w:val="000141A3"/>
    <w:rsid w:val="00031B28"/>
    <w:rsid w:val="000449D3"/>
    <w:rsid w:val="0005009B"/>
    <w:rsid w:val="00056F97"/>
    <w:rsid w:val="0006233C"/>
    <w:rsid w:val="00067A4A"/>
    <w:rsid w:val="000B6DBE"/>
    <w:rsid w:val="000C18A7"/>
    <w:rsid w:val="000C33F4"/>
    <w:rsid w:val="000C5FAD"/>
    <w:rsid w:val="000C7519"/>
    <w:rsid w:val="000F03F1"/>
    <w:rsid w:val="00101222"/>
    <w:rsid w:val="001037A6"/>
    <w:rsid w:val="00104885"/>
    <w:rsid w:val="0011652F"/>
    <w:rsid w:val="00125CDA"/>
    <w:rsid w:val="001331DF"/>
    <w:rsid w:val="00134EAF"/>
    <w:rsid w:val="00136D99"/>
    <w:rsid w:val="00142C69"/>
    <w:rsid w:val="00156278"/>
    <w:rsid w:val="00160B83"/>
    <w:rsid w:val="00176E7D"/>
    <w:rsid w:val="00177813"/>
    <w:rsid w:val="001900F3"/>
    <w:rsid w:val="00195D64"/>
    <w:rsid w:val="001A0D19"/>
    <w:rsid w:val="001D3E5D"/>
    <w:rsid w:val="001D73B8"/>
    <w:rsid w:val="001F2870"/>
    <w:rsid w:val="00204460"/>
    <w:rsid w:val="002339A4"/>
    <w:rsid w:val="002417D9"/>
    <w:rsid w:val="002468D9"/>
    <w:rsid w:val="00263514"/>
    <w:rsid w:val="0026618E"/>
    <w:rsid w:val="002759C0"/>
    <w:rsid w:val="0027613D"/>
    <w:rsid w:val="002B585E"/>
    <w:rsid w:val="002C1B5E"/>
    <w:rsid w:val="002E215F"/>
    <w:rsid w:val="002E541B"/>
    <w:rsid w:val="002E7EB3"/>
    <w:rsid w:val="00311A7F"/>
    <w:rsid w:val="0033646C"/>
    <w:rsid w:val="00337EE8"/>
    <w:rsid w:val="00344896"/>
    <w:rsid w:val="003458B4"/>
    <w:rsid w:val="0036561E"/>
    <w:rsid w:val="0038539E"/>
    <w:rsid w:val="003926E6"/>
    <w:rsid w:val="003B11A2"/>
    <w:rsid w:val="003C3494"/>
    <w:rsid w:val="003E253B"/>
    <w:rsid w:val="00402C86"/>
    <w:rsid w:val="00410827"/>
    <w:rsid w:val="00437F99"/>
    <w:rsid w:val="00441786"/>
    <w:rsid w:val="00452391"/>
    <w:rsid w:val="00457324"/>
    <w:rsid w:val="00483E31"/>
    <w:rsid w:val="00496792"/>
    <w:rsid w:val="004B61CA"/>
    <w:rsid w:val="004C2352"/>
    <w:rsid w:val="004D6071"/>
    <w:rsid w:val="004F603C"/>
    <w:rsid w:val="00501CCE"/>
    <w:rsid w:val="00514BB7"/>
    <w:rsid w:val="00525CAE"/>
    <w:rsid w:val="00526634"/>
    <w:rsid w:val="00532466"/>
    <w:rsid w:val="00547E0C"/>
    <w:rsid w:val="00551B0D"/>
    <w:rsid w:val="005547F9"/>
    <w:rsid w:val="005569A8"/>
    <w:rsid w:val="0056352E"/>
    <w:rsid w:val="00576B2C"/>
    <w:rsid w:val="00577DCF"/>
    <w:rsid w:val="00590C52"/>
    <w:rsid w:val="00593FA4"/>
    <w:rsid w:val="005B04AA"/>
    <w:rsid w:val="005B4AD6"/>
    <w:rsid w:val="005D2CAC"/>
    <w:rsid w:val="005E110D"/>
    <w:rsid w:val="005F0D4B"/>
    <w:rsid w:val="005F4895"/>
    <w:rsid w:val="00621957"/>
    <w:rsid w:val="00627670"/>
    <w:rsid w:val="00680B55"/>
    <w:rsid w:val="006A19B5"/>
    <w:rsid w:val="006B4697"/>
    <w:rsid w:val="006D0409"/>
    <w:rsid w:val="006D21A3"/>
    <w:rsid w:val="006D73E2"/>
    <w:rsid w:val="006F088A"/>
    <w:rsid w:val="00700554"/>
    <w:rsid w:val="00701D3C"/>
    <w:rsid w:val="00735816"/>
    <w:rsid w:val="00736487"/>
    <w:rsid w:val="0074269C"/>
    <w:rsid w:val="00742E9B"/>
    <w:rsid w:val="00764FC3"/>
    <w:rsid w:val="00775626"/>
    <w:rsid w:val="0077625C"/>
    <w:rsid w:val="00782E15"/>
    <w:rsid w:val="007936FE"/>
    <w:rsid w:val="007B2EBE"/>
    <w:rsid w:val="007E5A68"/>
    <w:rsid w:val="007E7F25"/>
    <w:rsid w:val="007F6B56"/>
    <w:rsid w:val="008000C2"/>
    <w:rsid w:val="00813ABC"/>
    <w:rsid w:val="00847585"/>
    <w:rsid w:val="00850B12"/>
    <w:rsid w:val="0085321B"/>
    <w:rsid w:val="00856770"/>
    <w:rsid w:val="00863C8E"/>
    <w:rsid w:val="00897598"/>
    <w:rsid w:val="00897847"/>
    <w:rsid w:val="008A2C5B"/>
    <w:rsid w:val="008B03E0"/>
    <w:rsid w:val="008C5361"/>
    <w:rsid w:val="008C570B"/>
    <w:rsid w:val="008C6B4D"/>
    <w:rsid w:val="008D182F"/>
    <w:rsid w:val="008E5A3D"/>
    <w:rsid w:val="00906D42"/>
    <w:rsid w:val="0093076B"/>
    <w:rsid w:val="009429D6"/>
    <w:rsid w:val="0094435A"/>
    <w:rsid w:val="0094458E"/>
    <w:rsid w:val="0095501E"/>
    <w:rsid w:val="00964CF1"/>
    <w:rsid w:val="009826B9"/>
    <w:rsid w:val="009A02CB"/>
    <w:rsid w:val="009A4065"/>
    <w:rsid w:val="009B7B8C"/>
    <w:rsid w:val="009B7D7B"/>
    <w:rsid w:val="009D387B"/>
    <w:rsid w:val="009D5669"/>
    <w:rsid w:val="009D5D8A"/>
    <w:rsid w:val="009F0662"/>
    <w:rsid w:val="00A17F05"/>
    <w:rsid w:val="00A62400"/>
    <w:rsid w:val="00A66618"/>
    <w:rsid w:val="00A70F69"/>
    <w:rsid w:val="00A86AF4"/>
    <w:rsid w:val="00A87CB0"/>
    <w:rsid w:val="00A963CB"/>
    <w:rsid w:val="00A968CD"/>
    <w:rsid w:val="00AA7A92"/>
    <w:rsid w:val="00AA7EA2"/>
    <w:rsid w:val="00AB3570"/>
    <w:rsid w:val="00AE4156"/>
    <w:rsid w:val="00B02B02"/>
    <w:rsid w:val="00B03266"/>
    <w:rsid w:val="00B22BE8"/>
    <w:rsid w:val="00B259CB"/>
    <w:rsid w:val="00B25AA5"/>
    <w:rsid w:val="00B579A4"/>
    <w:rsid w:val="00B6448E"/>
    <w:rsid w:val="00B7160F"/>
    <w:rsid w:val="00B766F2"/>
    <w:rsid w:val="00BA0C5F"/>
    <w:rsid w:val="00BB0336"/>
    <w:rsid w:val="00BD4818"/>
    <w:rsid w:val="00BE0651"/>
    <w:rsid w:val="00C17620"/>
    <w:rsid w:val="00C2376A"/>
    <w:rsid w:val="00C37486"/>
    <w:rsid w:val="00C50F50"/>
    <w:rsid w:val="00C727A2"/>
    <w:rsid w:val="00C842D8"/>
    <w:rsid w:val="00C94949"/>
    <w:rsid w:val="00C94CCE"/>
    <w:rsid w:val="00C94EA6"/>
    <w:rsid w:val="00CB52F8"/>
    <w:rsid w:val="00CC0BD8"/>
    <w:rsid w:val="00CC55D2"/>
    <w:rsid w:val="00CE7AE4"/>
    <w:rsid w:val="00CF498F"/>
    <w:rsid w:val="00CF5DAD"/>
    <w:rsid w:val="00D02E0F"/>
    <w:rsid w:val="00D1795A"/>
    <w:rsid w:val="00D27D3F"/>
    <w:rsid w:val="00D305D3"/>
    <w:rsid w:val="00D31252"/>
    <w:rsid w:val="00D35D67"/>
    <w:rsid w:val="00D37F5D"/>
    <w:rsid w:val="00D739A0"/>
    <w:rsid w:val="00D74C2C"/>
    <w:rsid w:val="00DA0329"/>
    <w:rsid w:val="00DA46D6"/>
    <w:rsid w:val="00DC3FC8"/>
    <w:rsid w:val="00DC4566"/>
    <w:rsid w:val="00DC4839"/>
    <w:rsid w:val="00DC7A27"/>
    <w:rsid w:val="00E13664"/>
    <w:rsid w:val="00E148DA"/>
    <w:rsid w:val="00E311FF"/>
    <w:rsid w:val="00E314B2"/>
    <w:rsid w:val="00E325A6"/>
    <w:rsid w:val="00E33D7D"/>
    <w:rsid w:val="00E521CE"/>
    <w:rsid w:val="00E52E1A"/>
    <w:rsid w:val="00E70DB0"/>
    <w:rsid w:val="00E8643F"/>
    <w:rsid w:val="00E86504"/>
    <w:rsid w:val="00EC48EA"/>
    <w:rsid w:val="00EC7528"/>
    <w:rsid w:val="00EF6287"/>
    <w:rsid w:val="00F1047E"/>
    <w:rsid w:val="00F3599A"/>
    <w:rsid w:val="00F529E4"/>
    <w:rsid w:val="00F83F83"/>
    <w:rsid w:val="00FA3323"/>
    <w:rsid w:val="00FA7D64"/>
    <w:rsid w:val="00FB57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C38F5D-CE79-4324-804F-44188862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9D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02B02"/>
    <w:pPr>
      <w:autoSpaceDE w:val="0"/>
      <w:autoSpaceDN w:val="0"/>
      <w:adjustRightInd w:val="0"/>
    </w:pPr>
    <w:rPr>
      <w:color w:val="000000"/>
      <w:sz w:val="24"/>
      <w:szCs w:val="24"/>
    </w:rPr>
  </w:style>
  <w:style w:type="paragraph" w:styleId="stbilgi">
    <w:name w:val="header"/>
    <w:basedOn w:val="Normal"/>
    <w:link w:val="stbilgiChar"/>
    <w:rsid w:val="008C5361"/>
    <w:pPr>
      <w:tabs>
        <w:tab w:val="center" w:pos="4536"/>
        <w:tab w:val="right" w:pos="9072"/>
      </w:tabs>
    </w:pPr>
    <w:rPr>
      <w:lang w:val="x-none" w:eastAsia="x-none"/>
    </w:rPr>
  </w:style>
  <w:style w:type="paragraph" w:styleId="Altbilgi">
    <w:name w:val="footer"/>
    <w:basedOn w:val="Normal"/>
    <w:link w:val="AltbilgiChar"/>
    <w:uiPriority w:val="99"/>
    <w:rsid w:val="008C5361"/>
    <w:pPr>
      <w:tabs>
        <w:tab w:val="center" w:pos="4536"/>
        <w:tab w:val="right" w:pos="9072"/>
      </w:tabs>
    </w:pPr>
    <w:rPr>
      <w:lang w:val="x-none" w:eastAsia="x-none"/>
    </w:rPr>
  </w:style>
  <w:style w:type="paragraph" w:customStyle="1" w:styleId="CharChar">
    <w:name w:val="Char Char"/>
    <w:basedOn w:val="Normal"/>
    <w:rsid w:val="00BB0336"/>
    <w:pPr>
      <w:spacing w:after="160" w:line="240" w:lineRule="exact"/>
    </w:pPr>
    <w:rPr>
      <w:rFonts w:ascii="Arial" w:hAnsi="Arial"/>
      <w:kern w:val="16"/>
      <w:sz w:val="20"/>
      <w:szCs w:val="20"/>
      <w:lang w:val="en-US" w:eastAsia="en-US"/>
    </w:rPr>
  </w:style>
  <w:style w:type="character" w:customStyle="1" w:styleId="stbilgiChar">
    <w:name w:val="Üstbilgi Char"/>
    <w:link w:val="stbilgi"/>
    <w:rsid w:val="00AE4156"/>
    <w:rPr>
      <w:sz w:val="24"/>
      <w:szCs w:val="24"/>
    </w:rPr>
  </w:style>
  <w:style w:type="character" w:customStyle="1" w:styleId="AltbilgiChar">
    <w:name w:val="Altbilgi Char"/>
    <w:link w:val="Altbilgi"/>
    <w:uiPriority w:val="99"/>
    <w:rsid w:val="00AE4156"/>
    <w:rPr>
      <w:sz w:val="24"/>
      <w:szCs w:val="24"/>
    </w:rPr>
  </w:style>
  <w:style w:type="paragraph" w:styleId="GvdeMetni">
    <w:name w:val="Body Text"/>
    <w:basedOn w:val="Normal"/>
    <w:link w:val="GvdeMetniChar"/>
    <w:rsid w:val="00AE4156"/>
    <w:pPr>
      <w:spacing w:after="120"/>
    </w:pPr>
    <w:rPr>
      <w:lang w:val="en-US" w:eastAsia="en-US"/>
    </w:rPr>
  </w:style>
  <w:style w:type="character" w:customStyle="1" w:styleId="GvdeMetniChar">
    <w:name w:val="Gövde Metni Char"/>
    <w:link w:val="GvdeMetni"/>
    <w:rsid w:val="00AE4156"/>
    <w:rPr>
      <w:sz w:val="24"/>
      <w:szCs w:val="24"/>
      <w:lang w:val="en-US" w:eastAsia="en-US"/>
    </w:rPr>
  </w:style>
  <w:style w:type="paragraph" w:styleId="BalonMetni">
    <w:name w:val="Balloon Text"/>
    <w:basedOn w:val="Normal"/>
    <w:link w:val="BalonMetniChar"/>
    <w:rsid w:val="007E7F25"/>
    <w:rPr>
      <w:rFonts w:ascii="Tahoma" w:hAnsi="Tahoma" w:cs="Tahoma"/>
      <w:sz w:val="16"/>
      <w:szCs w:val="16"/>
    </w:rPr>
  </w:style>
  <w:style w:type="character" w:customStyle="1" w:styleId="BalonMetniChar">
    <w:name w:val="Balon Metni Char"/>
    <w:basedOn w:val="VarsaylanParagrafYazTipi"/>
    <w:link w:val="BalonMetni"/>
    <w:rsid w:val="007E7F25"/>
    <w:rPr>
      <w:rFonts w:ascii="Tahoma" w:hAnsi="Tahoma" w:cs="Tahoma"/>
      <w:sz w:val="16"/>
      <w:szCs w:val="16"/>
    </w:rPr>
  </w:style>
  <w:style w:type="paragraph" w:styleId="ListeParagraf">
    <w:name w:val="List Paragraph"/>
    <w:basedOn w:val="Normal"/>
    <w:uiPriority w:val="34"/>
    <w:qFormat/>
    <w:rsid w:val="009826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13350">
      <w:bodyDiv w:val="1"/>
      <w:marLeft w:val="0"/>
      <w:marRight w:val="0"/>
      <w:marTop w:val="0"/>
      <w:marBottom w:val="0"/>
      <w:divBdr>
        <w:top w:val="none" w:sz="0" w:space="0" w:color="auto"/>
        <w:left w:val="none" w:sz="0" w:space="0" w:color="auto"/>
        <w:bottom w:val="none" w:sz="0" w:space="0" w:color="auto"/>
        <w:right w:val="none" w:sz="0" w:space="0" w:color="auto"/>
      </w:divBdr>
    </w:div>
    <w:div w:id="825782510">
      <w:bodyDiv w:val="1"/>
      <w:marLeft w:val="0"/>
      <w:marRight w:val="0"/>
      <w:marTop w:val="0"/>
      <w:marBottom w:val="0"/>
      <w:divBdr>
        <w:top w:val="none" w:sz="0" w:space="0" w:color="auto"/>
        <w:left w:val="none" w:sz="0" w:space="0" w:color="auto"/>
        <w:bottom w:val="none" w:sz="0" w:space="0" w:color="auto"/>
        <w:right w:val="none" w:sz="0" w:space="0" w:color="auto"/>
      </w:divBdr>
    </w:div>
    <w:div w:id="16032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4131-DE71-4863-99F9-347B0C69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2232</Words>
  <Characters>12725</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T</vt:lpstr>
    </vt:vector>
  </TitlesOfParts>
  <Company>Turbo Anonim</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Administrator</dc:creator>
  <cp:lastModifiedBy>Hakan AKIN</cp:lastModifiedBy>
  <cp:revision>29</cp:revision>
  <cp:lastPrinted>2012-08-03T11:14:00Z</cp:lastPrinted>
  <dcterms:created xsi:type="dcterms:W3CDTF">2016-12-13T11:19:00Z</dcterms:created>
  <dcterms:modified xsi:type="dcterms:W3CDTF">2017-01-03T10:18:00Z</dcterms:modified>
</cp:coreProperties>
</file>